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F1B736" w14:textId="77777777" w:rsidR="0009436F" w:rsidRDefault="0009436F">
      <w:pPr>
        <w:spacing w:before="120"/>
        <w:jc w:val="center"/>
        <w:rPr>
          <w:b/>
          <w:bCs/>
          <w:iCs/>
          <w:sz w:val="28"/>
          <w:szCs w:val="28"/>
        </w:rPr>
      </w:pPr>
    </w:p>
    <w:p w14:paraId="5F0E34DC" w14:textId="77777777" w:rsidR="006B034B" w:rsidRPr="0009436F" w:rsidRDefault="006B034B">
      <w:pPr>
        <w:spacing w:before="120"/>
        <w:jc w:val="center"/>
        <w:rPr>
          <w:b/>
          <w:bCs/>
          <w:iCs/>
          <w:sz w:val="28"/>
          <w:szCs w:val="28"/>
        </w:rPr>
      </w:pPr>
      <w:r w:rsidRPr="0009436F">
        <w:rPr>
          <w:b/>
          <w:bCs/>
          <w:iCs/>
          <w:sz w:val="28"/>
          <w:szCs w:val="28"/>
        </w:rPr>
        <w:t xml:space="preserve">Norme di comportamento </w:t>
      </w:r>
    </w:p>
    <w:p w14:paraId="3F0EB623" w14:textId="77777777" w:rsidR="006B034B" w:rsidRPr="0009436F" w:rsidRDefault="006B034B">
      <w:pPr>
        <w:spacing w:before="120"/>
        <w:jc w:val="center"/>
        <w:rPr>
          <w:b/>
          <w:bCs/>
          <w:iCs/>
          <w:sz w:val="28"/>
          <w:szCs w:val="28"/>
        </w:rPr>
      </w:pPr>
      <w:r w:rsidRPr="0009436F">
        <w:rPr>
          <w:b/>
          <w:bCs/>
          <w:iCs/>
          <w:sz w:val="28"/>
          <w:szCs w:val="28"/>
        </w:rPr>
        <w:t>per una preparazione / manipolazione sicura degli alimenti</w:t>
      </w:r>
    </w:p>
    <w:p w14:paraId="326E2ADE" w14:textId="77777777" w:rsidR="006B034B" w:rsidRDefault="006B034B">
      <w:pPr>
        <w:spacing w:before="240"/>
        <w:jc w:val="both"/>
        <w:rPr>
          <w:bCs/>
          <w:iCs/>
        </w:rPr>
      </w:pPr>
      <w:r>
        <w:rPr>
          <w:bCs/>
          <w:iCs/>
        </w:rPr>
        <w:t>Per prevenire le malattie trasmesse dagli alimenti e per garantire qualità e sicurezza dei prodotti, è necessario che l’operatore nella manipolazione degli alimenti segua precise NORME DI COMPORTAMENTO, che l’Organizzazione Mondiale della Sanità ha riassunto nel seguente decalogo, adattato alle locali esigenze.</w:t>
      </w:r>
    </w:p>
    <w:p w14:paraId="476F4B6F" w14:textId="77777777" w:rsidR="006B034B" w:rsidRDefault="006B034B">
      <w:pPr>
        <w:spacing w:before="240"/>
        <w:jc w:val="both"/>
        <w:rPr>
          <w:b/>
          <w:bCs/>
          <w:iCs/>
        </w:rPr>
      </w:pPr>
      <w:r>
        <w:rPr>
          <w:b/>
          <w:bCs/>
          <w:iCs/>
        </w:rPr>
        <w:t>1. LAVARSI LE MANI RIPETUTAMENTE</w:t>
      </w:r>
    </w:p>
    <w:p w14:paraId="13ADB16D" w14:textId="77777777" w:rsidR="006B034B" w:rsidRDefault="006B034B">
      <w:pPr>
        <w:spacing w:before="120"/>
        <w:jc w:val="both"/>
        <w:rPr>
          <w:bCs/>
          <w:iCs/>
        </w:rPr>
      </w:pPr>
      <w:r>
        <w:rPr>
          <w:bCs/>
          <w:iCs/>
        </w:rPr>
        <w:tab/>
        <w:t>Le mani sono una fonte primaria di contaminazione, quindi devono essere lavate e sanificate frequentemente, in particolare dopo:</w:t>
      </w:r>
    </w:p>
    <w:p w14:paraId="097C5CBF" w14:textId="77777777" w:rsidR="006B034B" w:rsidRDefault="006B034B">
      <w:pPr>
        <w:rPr>
          <w:bCs/>
          <w:iCs/>
        </w:rPr>
      </w:pPr>
      <w:r>
        <w:rPr>
          <w:bCs/>
          <w:iCs/>
        </w:rPr>
        <w:t>- ogni sospensione del lavoro, prima di entrare in area di produzione;</w:t>
      </w:r>
    </w:p>
    <w:p w14:paraId="02FEBD11" w14:textId="77777777" w:rsidR="006B034B" w:rsidRDefault="006B034B">
      <w:pPr>
        <w:rPr>
          <w:bCs/>
          <w:iCs/>
        </w:rPr>
      </w:pPr>
      <w:r>
        <w:rPr>
          <w:bCs/>
          <w:iCs/>
        </w:rPr>
        <w:t xml:space="preserve">- aver fatto uso dei servizi igienici; </w:t>
      </w:r>
    </w:p>
    <w:p w14:paraId="01A7F911" w14:textId="77777777" w:rsidR="006B034B" w:rsidRDefault="006B034B">
      <w:pPr>
        <w:rPr>
          <w:bCs/>
          <w:iCs/>
        </w:rPr>
      </w:pPr>
      <w:r>
        <w:rPr>
          <w:bCs/>
          <w:iCs/>
        </w:rPr>
        <w:t>- essersi soffiati il naso o aver starnutito;</w:t>
      </w:r>
    </w:p>
    <w:p w14:paraId="240AA406" w14:textId="77777777" w:rsidR="006B034B" w:rsidRDefault="006B034B">
      <w:pPr>
        <w:rPr>
          <w:bCs/>
          <w:iCs/>
        </w:rPr>
      </w:pPr>
      <w:r>
        <w:rPr>
          <w:bCs/>
          <w:iCs/>
        </w:rPr>
        <w:t>- aver toccato oggetti, superfici, attrezzi, o parti del corpo (naso, bocca, capelli, orecchie).</w:t>
      </w:r>
    </w:p>
    <w:p w14:paraId="4743300C" w14:textId="77777777" w:rsidR="006B034B" w:rsidRDefault="006B034B">
      <w:pPr>
        <w:spacing w:before="240"/>
        <w:rPr>
          <w:b/>
          <w:bCs/>
          <w:iCs/>
        </w:rPr>
      </w:pPr>
      <w:r>
        <w:rPr>
          <w:b/>
          <w:bCs/>
          <w:iCs/>
        </w:rPr>
        <w:t>2. MANTENERE UNA ACCURATA IGIENE PERSONALE</w:t>
      </w:r>
    </w:p>
    <w:p w14:paraId="77971A0E" w14:textId="77777777" w:rsidR="006B034B" w:rsidRDefault="006B034B">
      <w:pPr>
        <w:spacing w:before="120"/>
        <w:jc w:val="both"/>
        <w:rPr>
          <w:bCs/>
          <w:iCs/>
        </w:rPr>
      </w:pPr>
      <w:r>
        <w:rPr>
          <w:bCs/>
          <w:iCs/>
        </w:rPr>
        <w:tab/>
        <w:t>Gli indumenti specifici (copricapo, camice, giacca, pantaloni, scarpe) depositati ed indossati nello spogliatoio, devono essere utilizzati esclusivamente durante la lavorazione: di colore chiaro, vanno cambiati non appena siano insudiciati. Particolarmente utile il copricapo a motivo dell’alta presenza di batteri nei capelli. Le unghie vanno tenute corte e pulite, evitando durante il lavoro di indossare anelli o altri monili.</w:t>
      </w:r>
    </w:p>
    <w:p w14:paraId="7ACF7D93" w14:textId="77777777" w:rsidR="006B034B" w:rsidRDefault="006B034B">
      <w:pPr>
        <w:spacing w:before="240"/>
        <w:rPr>
          <w:b/>
          <w:bCs/>
          <w:iCs/>
        </w:rPr>
      </w:pPr>
      <w:r>
        <w:rPr>
          <w:b/>
          <w:bCs/>
          <w:iCs/>
        </w:rPr>
        <w:t>3. ESSERE CONSAPEVOLI DEL PROPRIO STATO DI SALUTE</w:t>
      </w:r>
    </w:p>
    <w:p w14:paraId="05115F3A" w14:textId="77777777" w:rsidR="006B034B" w:rsidRDefault="006B034B">
      <w:pPr>
        <w:spacing w:before="120"/>
        <w:jc w:val="both"/>
        <w:rPr>
          <w:bCs/>
          <w:iCs/>
        </w:rPr>
      </w:pPr>
      <w:r>
        <w:rPr>
          <w:bCs/>
          <w:iCs/>
        </w:rPr>
        <w:tab/>
        <w:t>In presenza di ferite o foruncoli, le mani vanno ben disinfettate e coperte da un cerotto o garza, che vanno cambiati regolarmente. In ogni caso gli addetti con ferite infette devono astenersi dal manipolare alimenti cotti o pronti al consumo.</w:t>
      </w:r>
    </w:p>
    <w:p w14:paraId="067EDA10" w14:textId="77777777" w:rsidR="006B034B" w:rsidRDefault="006B034B">
      <w:pPr>
        <w:spacing w:before="120"/>
        <w:jc w:val="both"/>
        <w:rPr>
          <w:bCs/>
          <w:iCs/>
        </w:rPr>
      </w:pPr>
      <w:r>
        <w:rPr>
          <w:bCs/>
          <w:iCs/>
        </w:rPr>
        <w:tab/>
        <w:t>Precauzioni vanno parimenti adottate in presenza di sintomi quali diarrea e febbre, valutando con il proprio medico l’indicazione di astenersi dal lavoro.</w:t>
      </w:r>
    </w:p>
    <w:p w14:paraId="4B804ECF" w14:textId="77777777" w:rsidR="006B034B" w:rsidRDefault="006B034B">
      <w:pPr>
        <w:spacing w:before="240"/>
        <w:rPr>
          <w:b/>
          <w:bCs/>
          <w:iCs/>
        </w:rPr>
      </w:pPr>
      <w:r>
        <w:rPr>
          <w:b/>
          <w:bCs/>
          <w:iCs/>
        </w:rPr>
        <w:t>4. PROTEGGERE GLI ALIMENTI DA INSETTI, RODITORI ED ALTRI ANIMALI</w:t>
      </w:r>
    </w:p>
    <w:p w14:paraId="145C417B" w14:textId="77777777" w:rsidR="006B034B" w:rsidRDefault="006B034B">
      <w:pPr>
        <w:spacing w:before="120"/>
        <w:jc w:val="both"/>
        <w:rPr>
          <w:bCs/>
          <w:iCs/>
        </w:rPr>
      </w:pPr>
      <w:r>
        <w:rPr>
          <w:bCs/>
          <w:iCs/>
        </w:rPr>
        <w:tab/>
        <w:t>La presenza negli ambienti di lavoro di insetti e roditori rappresenta una seria minaccia per l’integrità dei prodotti alimentari: la prevenzione si attua sia creando opportune barriere (protezioni delle finestre con retine amovibili) che con adeguati comportamenti in particolare conservando gli alimenti in contenitori ben chiusi e gestendo in modo corretto i rifiuti. Anche gli animali domestici (cani, gatti, uccellini, tartarughe) ospitano germi pericolosi che possono passare dalle mani al cibo.</w:t>
      </w:r>
    </w:p>
    <w:p w14:paraId="3248BCD6" w14:textId="77777777" w:rsidR="006B034B" w:rsidRDefault="006B034B">
      <w:pPr>
        <w:spacing w:before="240"/>
        <w:rPr>
          <w:b/>
          <w:bCs/>
          <w:iCs/>
        </w:rPr>
      </w:pPr>
      <w:r>
        <w:rPr>
          <w:b/>
          <w:bCs/>
          <w:iCs/>
        </w:rPr>
        <w:t>5. MANTENERE PULITE TUTTE LE SUPERFICI E PIANI DI LAVORO</w:t>
      </w:r>
    </w:p>
    <w:p w14:paraId="2B813D94" w14:textId="77777777" w:rsidR="006B034B" w:rsidRDefault="006B034B">
      <w:pPr>
        <w:spacing w:before="120"/>
        <w:jc w:val="both"/>
        <w:rPr>
          <w:bCs/>
          <w:iCs/>
        </w:rPr>
      </w:pPr>
      <w:r>
        <w:rPr>
          <w:bCs/>
          <w:iCs/>
        </w:rPr>
        <w:tab/>
        <w:t>Vista la facilità con cui gli alimenti possono essere contaminati è necessario che tutte le superfici, soprattutto i piani di lavoro, siano perfettamente pulite. Un corretto procedimento di pulizia prevede la rimozione grossolana dello sporco, il lavaggio con detergente, il primo risciacquo, la disinfezione seguita dall’ultimo risciacquo con asciugatura finale, utilizzando solo carta a perdere.</w:t>
      </w:r>
    </w:p>
    <w:p w14:paraId="18241675" w14:textId="77777777" w:rsidR="006B034B" w:rsidRDefault="006B034B">
      <w:pPr>
        <w:spacing w:before="120"/>
        <w:jc w:val="both"/>
        <w:rPr>
          <w:bCs/>
          <w:iCs/>
        </w:rPr>
      </w:pPr>
    </w:p>
    <w:p w14:paraId="3B7E491E" w14:textId="77777777" w:rsidR="006B034B" w:rsidRDefault="006B034B">
      <w:pPr>
        <w:spacing w:before="120"/>
        <w:jc w:val="both"/>
        <w:rPr>
          <w:bCs/>
          <w:iCs/>
        </w:rPr>
      </w:pPr>
    </w:p>
    <w:p w14:paraId="76C7C9BB" w14:textId="77777777" w:rsidR="0009436F" w:rsidRDefault="0009436F">
      <w:pPr>
        <w:spacing w:before="240"/>
        <w:rPr>
          <w:b/>
          <w:bCs/>
          <w:iCs/>
        </w:rPr>
      </w:pPr>
    </w:p>
    <w:p w14:paraId="6992EFDC" w14:textId="77777777" w:rsidR="006B034B" w:rsidRDefault="006B034B">
      <w:pPr>
        <w:spacing w:before="240"/>
        <w:rPr>
          <w:b/>
          <w:bCs/>
          <w:iCs/>
        </w:rPr>
      </w:pPr>
      <w:r>
        <w:rPr>
          <w:b/>
          <w:bCs/>
          <w:iCs/>
        </w:rPr>
        <w:t>6. RISPETTARE LE TEMPERATURE DI CONSERVAZIONE</w:t>
      </w:r>
    </w:p>
    <w:p w14:paraId="4508BE89" w14:textId="77777777" w:rsidR="006B034B" w:rsidRDefault="006B034B">
      <w:pPr>
        <w:spacing w:before="120"/>
        <w:jc w:val="both"/>
        <w:rPr>
          <w:bCs/>
          <w:iCs/>
        </w:rPr>
      </w:pPr>
      <w:r>
        <w:rPr>
          <w:bCs/>
          <w:iCs/>
        </w:rPr>
        <w:tab/>
        <w:t>Una corretta conservazione degli alimenti garantisce la loro stabilità e riduce la probabilità che possano proliferare microrganismi dannosi per il consumatore ad esempio:</w:t>
      </w:r>
    </w:p>
    <w:p w14:paraId="7B827205" w14:textId="77777777" w:rsidR="006B034B" w:rsidRDefault="006B034B">
      <w:pPr>
        <w:spacing w:before="120"/>
        <w:jc w:val="both"/>
        <w:rPr>
          <w:bCs/>
          <w:iCs/>
        </w:rPr>
      </w:pPr>
      <w:r>
        <w:rPr>
          <w:bCs/>
          <w:iCs/>
        </w:rPr>
        <w:t>- i prodotti deperibili con coperture o farciti a base di crema a base di uova, panna, yogurt e prodotti di gastronomia con copertura di gelatina alimentare devono essere conservati a una temperatura non superiore a 4°C;</w:t>
      </w:r>
    </w:p>
    <w:p w14:paraId="565D2B5E" w14:textId="77777777" w:rsidR="006B034B" w:rsidRDefault="006B034B">
      <w:pPr>
        <w:spacing w:before="120"/>
        <w:jc w:val="both"/>
        <w:rPr>
          <w:bCs/>
          <w:iCs/>
        </w:rPr>
      </w:pPr>
      <w:r>
        <w:rPr>
          <w:bCs/>
          <w:iCs/>
        </w:rPr>
        <w:t xml:space="preserve">- gli alimenti deperibili cotti da consumarsi caldi (quali piatti pronti, </w:t>
      </w:r>
      <w:proofErr w:type="spellStart"/>
      <w:r>
        <w:rPr>
          <w:bCs/>
          <w:iCs/>
        </w:rPr>
        <w:t>snacks</w:t>
      </w:r>
      <w:proofErr w:type="spellEnd"/>
      <w:r>
        <w:rPr>
          <w:bCs/>
          <w:iCs/>
        </w:rPr>
        <w:t>, polli allo spiedo, ecc.) devono essere conservati a temperature tra +60° e + 65°C, in speciali banchi con termostato;</w:t>
      </w:r>
    </w:p>
    <w:p w14:paraId="4F55913C" w14:textId="77777777" w:rsidR="006B034B" w:rsidRDefault="006B034B">
      <w:pPr>
        <w:spacing w:before="120"/>
        <w:jc w:val="both"/>
        <w:rPr>
          <w:bCs/>
          <w:iCs/>
        </w:rPr>
      </w:pPr>
      <w:r>
        <w:rPr>
          <w:bCs/>
          <w:iCs/>
        </w:rPr>
        <w:t xml:space="preserve">- gli alimenti deperibili da consumarsi freddi (quali arrosti, </w:t>
      </w:r>
      <w:proofErr w:type="spellStart"/>
      <w:r>
        <w:rPr>
          <w:bCs/>
          <w:iCs/>
        </w:rPr>
        <w:t>roast-beef</w:t>
      </w:r>
      <w:proofErr w:type="spellEnd"/>
      <w:r>
        <w:rPr>
          <w:bCs/>
          <w:iCs/>
        </w:rPr>
        <w:t>, porchetta, ecc.) e le paste alimentari fresche con ripieno devono essere conservati ad una temperatura non superiore a +10°C.</w:t>
      </w:r>
    </w:p>
    <w:p w14:paraId="20B18DB4" w14:textId="77777777" w:rsidR="006B034B" w:rsidRDefault="006B034B">
      <w:pPr>
        <w:spacing w:before="240"/>
        <w:rPr>
          <w:b/>
          <w:bCs/>
          <w:iCs/>
        </w:rPr>
      </w:pPr>
      <w:r>
        <w:rPr>
          <w:b/>
          <w:bCs/>
          <w:iCs/>
        </w:rPr>
        <w:t>7. EVITARE DI METTERE A CONTATTO I CIBI CRUDI CON QUELLI COTTI</w:t>
      </w:r>
    </w:p>
    <w:p w14:paraId="5696033D" w14:textId="77777777" w:rsidR="006B034B" w:rsidRDefault="006B034B">
      <w:pPr>
        <w:spacing w:before="120"/>
        <w:jc w:val="both"/>
        <w:rPr>
          <w:bCs/>
          <w:iCs/>
        </w:rPr>
      </w:pPr>
      <w:r>
        <w:rPr>
          <w:bCs/>
          <w:iCs/>
        </w:rPr>
        <w:tab/>
        <w:t xml:space="preserve">I cibi crudi per la possibile presenza di germi, possono contaminare quelli cotti anche con minimi contatti: questa </w:t>
      </w:r>
      <w:r>
        <w:rPr>
          <w:bCs/>
          <w:iCs/>
          <w:smallCaps/>
        </w:rPr>
        <w:t>contaminazione crociata</w:t>
      </w:r>
      <w:r>
        <w:rPr>
          <w:bCs/>
          <w:iCs/>
        </w:rPr>
        <w:t xml:space="preserve"> può essere diretta, ma anche non evidente, come nel caso di utilizzo di coltelli o taglieri già adoperati per preparare il cibo crudo, reintroducendo gli stessi microbi presenti prima della cottura. Anche nella conservazione vanno tenuti separati sia i cibi cotti dai crudi che le diverse tipologie di alimenti (es. separate carne suina da quella bovina o il formaggio dal prosciutto).</w:t>
      </w:r>
    </w:p>
    <w:p w14:paraId="540714A0" w14:textId="77777777" w:rsidR="006B034B" w:rsidRDefault="006B034B">
      <w:pPr>
        <w:spacing w:before="240"/>
        <w:rPr>
          <w:b/>
          <w:bCs/>
          <w:iCs/>
        </w:rPr>
      </w:pPr>
      <w:r>
        <w:rPr>
          <w:b/>
          <w:bCs/>
          <w:iCs/>
        </w:rPr>
        <w:t>8. CUOCERE E RISCALDARE GLI ALIMENTI</w:t>
      </w:r>
    </w:p>
    <w:p w14:paraId="2EAF1352" w14:textId="77777777" w:rsidR="006B034B" w:rsidRDefault="006B034B">
      <w:pPr>
        <w:spacing w:before="120"/>
        <w:jc w:val="both"/>
        <w:rPr>
          <w:bCs/>
          <w:iCs/>
        </w:rPr>
      </w:pPr>
      <w:r>
        <w:rPr>
          <w:bCs/>
          <w:iCs/>
        </w:rPr>
        <w:tab/>
        <w:t>Molti cibi crudi come la carne, le uova, il latte non pastorizzato, sono spesso contaminati da microbi che causano le malattie. Una cottura accurata li distruggerà completamente: è fondamentale rispettare il binomio Tempo e Temperatura che però può variare da alimento ad alimento. Nel riscaldamento dei cibi è invece buona norma raggiungere i 72°C per almeno due minuti.</w:t>
      </w:r>
    </w:p>
    <w:p w14:paraId="0D84F86D" w14:textId="77777777" w:rsidR="006B034B" w:rsidRDefault="006B034B">
      <w:pPr>
        <w:spacing w:before="240"/>
        <w:rPr>
          <w:b/>
          <w:bCs/>
          <w:iCs/>
        </w:rPr>
      </w:pPr>
      <w:r>
        <w:rPr>
          <w:b/>
          <w:bCs/>
          <w:iCs/>
        </w:rPr>
        <w:t>9. USARE ACQUA SICURAMENTE POTABILE</w:t>
      </w:r>
    </w:p>
    <w:p w14:paraId="413B1396" w14:textId="77777777" w:rsidR="006B034B" w:rsidRDefault="006B034B">
      <w:pPr>
        <w:spacing w:before="240"/>
        <w:rPr>
          <w:b/>
          <w:bCs/>
          <w:iCs/>
        </w:rPr>
      </w:pPr>
      <w:r>
        <w:rPr>
          <w:b/>
          <w:bCs/>
          <w:iCs/>
        </w:rPr>
        <w:t>10. RISPETTARE IL PIANO DI AUTOCONTROLLO</w:t>
      </w:r>
    </w:p>
    <w:p w14:paraId="126B3EDB" w14:textId="77777777" w:rsidR="006B034B" w:rsidRDefault="006B034B">
      <w:pPr>
        <w:spacing w:before="120"/>
        <w:jc w:val="both"/>
        <w:rPr>
          <w:bCs/>
          <w:iCs/>
        </w:rPr>
      </w:pPr>
      <w:r>
        <w:rPr>
          <w:bCs/>
          <w:iCs/>
        </w:rPr>
        <w:tab/>
        <w:t xml:space="preserve">Ogni impresa alimentare dalla più piccola alla più grande deve dotarsi ai sensi del Decreto Legislativo 155/1997 di un piano di autocontrollo in cui sono descritti i pericoli per gli alimenti e le relative </w:t>
      </w:r>
      <w:r>
        <w:rPr>
          <w:bCs/>
          <w:iCs/>
          <w:smallCaps/>
        </w:rPr>
        <w:t>misure preventive</w:t>
      </w:r>
      <w:r>
        <w:rPr>
          <w:bCs/>
          <w:iCs/>
        </w:rPr>
        <w:t xml:space="preserve"> che la Ditta mette in atto per prevenire o tenere sotto controllo tali pericoli: essere a conoscenza e applicare le procedure adottate è un dovere e un obbligo per ciascun operatore.</w:t>
      </w:r>
    </w:p>
    <w:p w14:paraId="37571779" w14:textId="77777777" w:rsidR="006B034B" w:rsidRDefault="006B034B">
      <w:pPr>
        <w:spacing w:before="120"/>
        <w:rPr>
          <w:bCs/>
          <w:iCs/>
        </w:rPr>
      </w:pPr>
    </w:p>
    <w:tbl>
      <w:tblPr>
        <w:tblW w:w="9894" w:type="dxa"/>
        <w:tblLook w:val="01E0" w:firstRow="1" w:lastRow="1" w:firstColumn="1" w:lastColumn="1" w:noHBand="0" w:noVBand="0"/>
      </w:tblPr>
      <w:tblGrid>
        <w:gridCol w:w="1526"/>
        <w:gridCol w:w="567"/>
        <w:gridCol w:w="1913"/>
        <w:gridCol w:w="1064"/>
        <w:gridCol w:w="283"/>
        <w:gridCol w:w="245"/>
        <w:gridCol w:w="4040"/>
        <w:gridCol w:w="256"/>
      </w:tblGrid>
      <w:tr w:rsidR="006B034B" w14:paraId="5DC09772" w14:textId="77777777" w:rsidTr="0009436F">
        <w:trPr>
          <w:gridAfter w:val="1"/>
          <w:wAfter w:w="256" w:type="dxa"/>
          <w:cantSplit/>
        </w:trPr>
        <w:tc>
          <w:tcPr>
            <w:tcW w:w="4006" w:type="dxa"/>
            <w:gridSpan w:val="3"/>
          </w:tcPr>
          <w:p w14:paraId="232C547A" w14:textId="77777777" w:rsidR="006B034B" w:rsidRDefault="006B034B">
            <w:pPr>
              <w:spacing w:before="120"/>
              <w:rPr>
                <w:bCs/>
                <w:iCs/>
              </w:rPr>
            </w:pPr>
            <w:r>
              <w:rPr>
                <w:bCs/>
                <w:iCs/>
              </w:rPr>
              <w:t>Data</w:t>
            </w:r>
          </w:p>
        </w:tc>
        <w:tc>
          <w:tcPr>
            <w:tcW w:w="1592" w:type="dxa"/>
            <w:gridSpan w:val="3"/>
            <w:vMerge w:val="restart"/>
          </w:tcPr>
          <w:p w14:paraId="76B185CA" w14:textId="77777777" w:rsidR="006B034B" w:rsidRDefault="006B034B">
            <w:pPr>
              <w:spacing w:before="120"/>
              <w:rPr>
                <w:bCs/>
                <w:iCs/>
              </w:rPr>
            </w:pPr>
          </w:p>
        </w:tc>
        <w:tc>
          <w:tcPr>
            <w:tcW w:w="4040" w:type="dxa"/>
          </w:tcPr>
          <w:p w14:paraId="13667C70" w14:textId="77777777" w:rsidR="006B034B" w:rsidRDefault="006B034B">
            <w:pPr>
              <w:spacing w:before="120"/>
              <w:jc w:val="center"/>
              <w:rPr>
                <w:bCs/>
                <w:iCs/>
              </w:rPr>
            </w:pPr>
            <w:r>
              <w:rPr>
                <w:bCs/>
                <w:iCs/>
              </w:rPr>
              <w:t>PER PRESA VISIONE</w:t>
            </w:r>
          </w:p>
        </w:tc>
      </w:tr>
      <w:tr w:rsidR="006B034B" w14:paraId="73B7FE42" w14:textId="77777777" w:rsidTr="0009436F">
        <w:trPr>
          <w:gridAfter w:val="1"/>
          <w:wAfter w:w="256" w:type="dxa"/>
          <w:cantSplit/>
          <w:trHeight w:val="780"/>
        </w:trPr>
        <w:tc>
          <w:tcPr>
            <w:tcW w:w="4006" w:type="dxa"/>
            <w:gridSpan w:val="3"/>
          </w:tcPr>
          <w:p w14:paraId="407EEA8C" w14:textId="77777777" w:rsidR="006B034B" w:rsidRDefault="006B034B">
            <w:pPr>
              <w:spacing w:before="120"/>
              <w:rPr>
                <w:bCs/>
                <w:iCs/>
              </w:rPr>
            </w:pPr>
          </w:p>
        </w:tc>
        <w:tc>
          <w:tcPr>
            <w:tcW w:w="1592" w:type="dxa"/>
            <w:gridSpan w:val="3"/>
            <w:vMerge/>
          </w:tcPr>
          <w:p w14:paraId="5FF8D98B" w14:textId="77777777" w:rsidR="006B034B" w:rsidRDefault="006B034B">
            <w:pPr>
              <w:spacing w:before="120"/>
              <w:rPr>
                <w:bCs/>
                <w:iCs/>
              </w:rPr>
            </w:pPr>
          </w:p>
        </w:tc>
        <w:tc>
          <w:tcPr>
            <w:tcW w:w="4040" w:type="dxa"/>
          </w:tcPr>
          <w:p w14:paraId="68BE9DC8" w14:textId="77777777" w:rsidR="006B034B" w:rsidRDefault="006B034B">
            <w:pPr>
              <w:spacing w:before="120"/>
              <w:jc w:val="center"/>
              <w:rPr>
                <w:bCs/>
                <w:iCs/>
              </w:rPr>
            </w:pPr>
            <w:r>
              <w:rPr>
                <w:bCs/>
                <w:iCs/>
              </w:rPr>
              <w:t>Firma dell’operatore</w:t>
            </w:r>
          </w:p>
        </w:tc>
      </w:tr>
      <w:tr w:rsidR="006B034B" w14:paraId="0A34A940" w14:textId="77777777" w:rsidTr="0009436F">
        <w:trPr>
          <w:gridAfter w:val="1"/>
          <w:wAfter w:w="256" w:type="dxa"/>
          <w:cantSplit/>
        </w:trPr>
        <w:tc>
          <w:tcPr>
            <w:tcW w:w="4006" w:type="dxa"/>
            <w:gridSpan w:val="3"/>
            <w:vMerge w:val="restart"/>
          </w:tcPr>
          <w:p w14:paraId="74A22CCC" w14:textId="77777777" w:rsidR="006B034B" w:rsidRDefault="006B034B">
            <w:pPr>
              <w:spacing w:before="120"/>
              <w:rPr>
                <w:bCs/>
                <w:iCs/>
              </w:rPr>
            </w:pPr>
            <w:r>
              <w:rPr>
                <w:bCs/>
                <w:iCs/>
              </w:rPr>
              <w:t>Timbro del Circolo</w:t>
            </w:r>
          </w:p>
        </w:tc>
        <w:tc>
          <w:tcPr>
            <w:tcW w:w="1592" w:type="dxa"/>
            <w:gridSpan w:val="3"/>
            <w:vMerge/>
          </w:tcPr>
          <w:p w14:paraId="0C9D9402" w14:textId="77777777" w:rsidR="006B034B" w:rsidRDefault="006B034B">
            <w:pPr>
              <w:spacing w:before="120"/>
              <w:rPr>
                <w:bCs/>
                <w:iCs/>
              </w:rPr>
            </w:pPr>
          </w:p>
        </w:tc>
        <w:tc>
          <w:tcPr>
            <w:tcW w:w="4040" w:type="dxa"/>
            <w:tcBorders>
              <w:top w:val="dotted" w:sz="4" w:space="0" w:color="auto"/>
            </w:tcBorders>
          </w:tcPr>
          <w:p w14:paraId="1443DAFC" w14:textId="77777777" w:rsidR="006B034B" w:rsidRDefault="006B034B">
            <w:pPr>
              <w:spacing w:before="120"/>
              <w:jc w:val="center"/>
              <w:rPr>
                <w:bCs/>
                <w:iCs/>
              </w:rPr>
            </w:pPr>
          </w:p>
        </w:tc>
      </w:tr>
      <w:tr w:rsidR="0009436F" w14:paraId="4A9CCB8A" w14:textId="77777777" w:rsidTr="0009436F">
        <w:trPr>
          <w:gridAfter w:val="1"/>
          <w:wAfter w:w="256" w:type="dxa"/>
          <w:cantSplit/>
          <w:trHeight w:val="790"/>
        </w:trPr>
        <w:tc>
          <w:tcPr>
            <w:tcW w:w="4006" w:type="dxa"/>
            <w:gridSpan w:val="3"/>
            <w:vMerge/>
          </w:tcPr>
          <w:p w14:paraId="214DBC77" w14:textId="77777777" w:rsidR="0009436F" w:rsidRDefault="0009436F">
            <w:pPr>
              <w:spacing w:before="120"/>
              <w:rPr>
                <w:bCs/>
                <w:iCs/>
              </w:rPr>
            </w:pPr>
          </w:p>
        </w:tc>
        <w:tc>
          <w:tcPr>
            <w:tcW w:w="1592" w:type="dxa"/>
            <w:gridSpan w:val="3"/>
            <w:vMerge/>
          </w:tcPr>
          <w:p w14:paraId="3E43EE42" w14:textId="77777777" w:rsidR="0009436F" w:rsidRDefault="0009436F">
            <w:pPr>
              <w:spacing w:before="120"/>
              <w:rPr>
                <w:bCs/>
                <w:iCs/>
              </w:rPr>
            </w:pPr>
          </w:p>
        </w:tc>
        <w:tc>
          <w:tcPr>
            <w:tcW w:w="4040" w:type="dxa"/>
            <w:tcBorders>
              <w:bottom w:val="dotted" w:sz="4" w:space="0" w:color="auto"/>
            </w:tcBorders>
          </w:tcPr>
          <w:p w14:paraId="4F182953" w14:textId="77777777" w:rsidR="0009436F" w:rsidRDefault="0009436F" w:rsidP="0009436F">
            <w:pPr>
              <w:spacing w:before="120"/>
              <w:jc w:val="center"/>
              <w:rPr>
                <w:bCs/>
                <w:iCs/>
              </w:rPr>
            </w:pPr>
            <w:r>
              <w:rPr>
                <w:bCs/>
                <w:iCs/>
              </w:rPr>
              <w:t>Firma del presidente</w:t>
            </w:r>
          </w:p>
          <w:p w14:paraId="6CF63CB3" w14:textId="77777777" w:rsidR="0009436F" w:rsidRDefault="0009436F" w:rsidP="0009436F">
            <w:pPr>
              <w:spacing w:before="120"/>
              <w:jc w:val="center"/>
              <w:rPr>
                <w:bCs/>
                <w:iCs/>
              </w:rPr>
            </w:pPr>
          </w:p>
          <w:p w14:paraId="3D83A047" w14:textId="77777777" w:rsidR="0009436F" w:rsidRDefault="0009436F" w:rsidP="00401FD7">
            <w:pPr>
              <w:spacing w:before="120"/>
              <w:rPr>
                <w:bCs/>
                <w:iCs/>
              </w:rPr>
            </w:pPr>
          </w:p>
          <w:p w14:paraId="7DA8AA5E" w14:textId="77777777" w:rsidR="0009436F" w:rsidRDefault="0009436F" w:rsidP="00401FD7">
            <w:pPr>
              <w:spacing w:before="120"/>
              <w:rPr>
                <w:bCs/>
                <w:iCs/>
              </w:rPr>
            </w:pPr>
            <w:bookmarkStart w:id="0" w:name="_GoBack"/>
            <w:bookmarkEnd w:id="0"/>
          </w:p>
        </w:tc>
      </w:tr>
      <w:tr w:rsidR="0009436F" w:rsidRPr="00DB3559" w14:paraId="1943CB6A" w14:textId="77777777" w:rsidTr="000943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44"/>
        </w:trPr>
        <w:tc>
          <w:tcPr>
            <w:tcW w:w="1526" w:type="dxa"/>
            <w:vAlign w:val="center"/>
          </w:tcPr>
          <w:p w14:paraId="7C393C7B" w14:textId="77777777" w:rsidR="0009436F" w:rsidRPr="00581512" w:rsidRDefault="0009436F" w:rsidP="006B034B">
            <w:pPr>
              <w:rPr>
                <w:rFonts w:ascii="Maiandra GD" w:hAnsi="Maiandra GD"/>
              </w:rPr>
            </w:pPr>
            <w:r w:rsidRPr="00581512">
              <w:rPr>
                <w:rFonts w:ascii="Maiandra GD" w:hAnsi="Maiandra GD"/>
              </w:rPr>
              <w:lastRenderedPageBreak/>
              <w:t>Circolo NOI</w:t>
            </w:r>
          </w:p>
        </w:tc>
        <w:tc>
          <w:tcPr>
            <w:tcW w:w="3544" w:type="dxa"/>
            <w:gridSpan w:val="3"/>
          </w:tcPr>
          <w:p w14:paraId="3AD2223C" w14:textId="77777777" w:rsidR="0009436F" w:rsidRPr="00DB3559" w:rsidRDefault="0009436F" w:rsidP="006B034B"/>
        </w:tc>
        <w:tc>
          <w:tcPr>
            <w:tcW w:w="283" w:type="dxa"/>
            <w:tcBorders>
              <w:top w:val="nil"/>
              <w:bottom w:val="nil"/>
            </w:tcBorders>
          </w:tcPr>
          <w:p w14:paraId="2A7832D6" w14:textId="77777777" w:rsidR="0009436F" w:rsidRPr="00DB3559" w:rsidRDefault="0009436F" w:rsidP="006B034B"/>
        </w:tc>
        <w:tc>
          <w:tcPr>
            <w:tcW w:w="4541" w:type="dxa"/>
            <w:gridSpan w:val="3"/>
            <w:vMerge w:val="restart"/>
          </w:tcPr>
          <w:p w14:paraId="604309D1" w14:textId="77777777" w:rsidR="0009436F" w:rsidRPr="00DB3559" w:rsidRDefault="0009436F" w:rsidP="006B034B">
            <w:pPr>
              <w:jc w:val="center"/>
              <w:rPr>
                <w:rFonts w:ascii="AR JULIAN" w:hAnsi="AR JULIAN"/>
              </w:rPr>
            </w:pPr>
            <w:r w:rsidRPr="00DB3559">
              <w:rPr>
                <w:rFonts w:ascii="AR JULIAN" w:hAnsi="AR JULIAN"/>
              </w:rPr>
              <w:t>Attività didattica</w:t>
            </w:r>
          </w:p>
          <w:p w14:paraId="06DC7B1C" w14:textId="77777777" w:rsidR="0009436F" w:rsidRPr="00DB3559" w:rsidRDefault="0009436F" w:rsidP="006B034B">
            <w:pPr>
              <w:jc w:val="center"/>
              <w:rPr>
                <w:rFonts w:ascii="AR JULIAN" w:hAnsi="AR JULIAN"/>
              </w:rPr>
            </w:pPr>
            <w:r>
              <w:rPr>
                <w:rFonts w:ascii="AR JULIAN" w:hAnsi="AR JULIAN"/>
              </w:rPr>
              <w:t>d</w:t>
            </w:r>
            <w:r w:rsidRPr="00DB3559">
              <w:rPr>
                <w:rFonts w:ascii="AR JULIAN" w:hAnsi="AR JULIAN"/>
              </w:rPr>
              <w:t xml:space="preserve">i formazione </w:t>
            </w:r>
            <w:proofErr w:type="spellStart"/>
            <w:r w:rsidRPr="00DB3559">
              <w:rPr>
                <w:rFonts w:ascii="AR JULIAN" w:hAnsi="AR JULIAN"/>
              </w:rPr>
              <w:t>igenico</w:t>
            </w:r>
            <w:proofErr w:type="spellEnd"/>
            <w:r w:rsidRPr="00DB3559">
              <w:rPr>
                <w:rFonts w:ascii="AR JULIAN" w:hAnsi="AR JULIAN"/>
              </w:rPr>
              <w:t xml:space="preserve"> sanitaria</w:t>
            </w:r>
          </w:p>
          <w:p w14:paraId="536B8F07" w14:textId="77777777" w:rsidR="0009436F" w:rsidRPr="00DB3559" w:rsidRDefault="0009436F" w:rsidP="006B034B">
            <w:pPr>
              <w:jc w:val="center"/>
              <w:rPr>
                <w:rFonts w:ascii="AR JULIAN" w:hAnsi="AR JULIAN"/>
              </w:rPr>
            </w:pPr>
            <w:r>
              <w:rPr>
                <w:rFonts w:ascii="AR JULIAN" w:hAnsi="AR JULIAN"/>
              </w:rPr>
              <w:t>d</w:t>
            </w:r>
            <w:r w:rsidRPr="00DB3559">
              <w:rPr>
                <w:rFonts w:ascii="AR JULIAN" w:hAnsi="AR JULIAN"/>
              </w:rPr>
              <w:t>egli addetti al servizio</w:t>
            </w:r>
          </w:p>
          <w:p w14:paraId="605ADFAD" w14:textId="77777777" w:rsidR="0009436F" w:rsidRPr="00DB3559" w:rsidRDefault="0009436F" w:rsidP="006B034B">
            <w:pPr>
              <w:jc w:val="center"/>
            </w:pPr>
            <w:r>
              <w:rPr>
                <w:rFonts w:ascii="AR JULIAN" w:hAnsi="AR JULIAN"/>
              </w:rPr>
              <w:t>d</w:t>
            </w:r>
            <w:r w:rsidRPr="00DB3559">
              <w:rPr>
                <w:rFonts w:ascii="AR JULIAN" w:hAnsi="AR JULIAN"/>
              </w:rPr>
              <w:t>i somministrazione alimenti e bevande</w:t>
            </w:r>
          </w:p>
        </w:tc>
      </w:tr>
      <w:tr w:rsidR="0009436F" w:rsidRPr="00DB3559" w14:paraId="500AEFCA" w14:textId="77777777" w:rsidTr="000943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44"/>
        </w:trPr>
        <w:tc>
          <w:tcPr>
            <w:tcW w:w="2093" w:type="dxa"/>
            <w:gridSpan w:val="2"/>
            <w:vAlign w:val="center"/>
          </w:tcPr>
          <w:p w14:paraId="58DF53A2" w14:textId="77777777" w:rsidR="0009436F" w:rsidRPr="00581512" w:rsidRDefault="0009436F" w:rsidP="006B034B">
            <w:pPr>
              <w:rPr>
                <w:rFonts w:ascii="Maiandra GD" w:hAnsi="Maiandra GD"/>
              </w:rPr>
            </w:pPr>
            <w:r w:rsidRPr="00581512">
              <w:rPr>
                <w:rFonts w:ascii="Maiandra GD" w:hAnsi="Maiandra GD"/>
              </w:rPr>
              <w:t>Indirizzo completo</w:t>
            </w:r>
          </w:p>
        </w:tc>
        <w:tc>
          <w:tcPr>
            <w:tcW w:w="2977" w:type="dxa"/>
            <w:gridSpan w:val="2"/>
          </w:tcPr>
          <w:p w14:paraId="0A985B8D" w14:textId="77777777" w:rsidR="0009436F" w:rsidRPr="00DB3559" w:rsidRDefault="0009436F" w:rsidP="006B034B"/>
        </w:tc>
        <w:tc>
          <w:tcPr>
            <w:tcW w:w="283" w:type="dxa"/>
            <w:tcBorders>
              <w:top w:val="nil"/>
              <w:bottom w:val="nil"/>
            </w:tcBorders>
          </w:tcPr>
          <w:p w14:paraId="11FCE0B4" w14:textId="77777777" w:rsidR="0009436F" w:rsidRPr="00DB3559" w:rsidRDefault="0009436F" w:rsidP="006B034B"/>
        </w:tc>
        <w:tc>
          <w:tcPr>
            <w:tcW w:w="4541" w:type="dxa"/>
            <w:gridSpan w:val="3"/>
            <w:vMerge/>
          </w:tcPr>
          <w:p w14:paraId="2D4520E0" w14:textId="77777777" w:rsidR="0009436F" w:rsidRPr="00DB3559" w:rsidRDefault="0009436F" w:rsidP="006B034B"/>
        </w:tc>
      </w:tr>
      <w:tr w:rsidR="0009436F" w:rsidRPr="00DB3559" w14:paraId="2800132B" w14:textId="77777777" w:rsidTr="000943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16"/>
        </w:trPr>
        <w:tc>
          <w:tcPr>
            <w:tcW w:w="1526" w:type="dxa"/>
            <w:vAlign w:val="center"/>
          </w:tcPr>
          <w:p w14:paraId="4E9DFDFC" w14:textId="77777777" w:rsidR="0009436F" w:rsidRPr="00581512" w:rsidRDefault="0009436F" w:rsidP="006B034B">
            <w:pPr>
              <w:rPr>
                <w:rFonts w:ascii="Maiandra GD" w:hAnsi="Maiandra GD"/>
              </w:rPr>
            </w:pPr>
            <w:r w:rsidRPr="00581512">
              <w:rPr>
                <w:rFonts w:ascii="Maiandra GD" w:hAnsi="Maiandra GD"/>
              </w:rPr>
              <w:t>Cod. Fiscale</w:t>
            </w:r>
          </w:p>
        </w:tc>
        <w:tc>
          <w:tcPr>
            <w:tcW w:w="3544" w:type="dxa"/>
            <w:gridSpan w:val="3"/>
          </w:tcPr>
          <w:p w14:paraId="1E259214" w14:textId="77777777" w:rsidR="0009436F" w:rsidRPr="00DB3559" w:rsidRDefault="0009436F" w:rsidP="006B034B"/>
        </w:tc>
        <w:tc>
          <w:tcPr>
            <w:tcW w:w="283" w:type="dxa"/>
            <w:tcBorders>
              <w:top w:val="nil"/>
              <w:bottom w:val="nil"/>
            </w:tcBorders>
          </w:tcPr>
          <w:p w14:paraId="2261C177" w14:textId="77777777" w:rsidR="0009436F" w:rsidRPr="00DB3559" w:rsidRDefault="0009436F" w:rsidP="006B034B"/>
        </w:tc>
        <w:tc>
          <w:tcPr>
            <w:tcW w:w="4541" w:type="dxa"/>
            <w:gridSpan w:val="3"/>
            <w:vMerge/>
          </w:tcPr>
          <w:p w14:paraId="1B47AE8D" w14:textId="77777777" w:rsidR="0009436F" w:rsidRPr="00DB3559" w:rsidRDefault="0009436F" w:rsidP="006B034B"/>
        </w:tc>
      </w:tr>
    </w:tbl>
    <w:p w14:paraId="25EC1816" w14:textId="77777777" w:rsidR="004F0F9E" w:rsidRPr="009541E5" w:rsidRDefault="004F0F9E" w:rsidP="004F0F9E">
      <w:pPr>
        <w:rPr>
          <w:sz w:val="1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2419"/>
        <w:gridCol w:w="221"/>
        <w:gridCol w:w="14"/>
        <w:gridCol w:w="286"/>
        <w:gridCol w:w="1923"/>
        <w:gridCol w:w="448"/>
        <w:gridCol w:w="401"/>
        <w:gridCol w:w="1588"/>
        <w:gridCol w:w="1317"/>
      </w:tblGrid>
      <w:tr w:rsidR="004F0F9E" w:rsidRPr="00DB3559" w14:paraId="2FDA5AB5" w14:textId="77777777" w:rsidTr="006B034B">
        <w:tc>
          <w:tcPr>
            <w:tcW w:w="3870" w:type="dxa"/>
            <w:gridSpan w:val="2"/>
            <w:tcBorders>
              <w:top w:val="nil"/>
              <w:left w:val="nil"/>
              <w:right w:val="nil"/>
            </w:tcBorders>
          </w:tcPr>
          <w:p w14:paraId="6D64D80F" w14:textId="77777777" w:rsidR="004F0F9E" w:rsidRPr="00DB3559" w:rsidRDefault="004F0F9E" w:rsidP="006B034B">
            <w:pPr>
              <w:rPr>
                <w:rFonts w:ascii="AR JULIAN" w:hAnsi="AR JULIAN"/>
              </w:rPr>
            </w:pPr>
            <w:r w:rsidRPr="00DB3559">
              <w:rPr>
                <w:rFonts w:ascii="AR JULIAN" w:hAnsi="AR JULIAN"/>
                <w:sz w:val="28"/>
              </w:rPr>
              <w:t>Attività di formazione</w:t>
            </w:r>
          </w:p>
        </w:tc>
        <w:tc>
          <w:tcPr>
            <w:tcW w:w="236" w:type="dxa"/>
            <w:gridSpan w:val="2"/>
            <w:tcBorders>
              <w:top w:val="nil"/>
              <w:left w:val="nil"/>
              <w:right w:val="nil"/>
            </w:tcBorders>
          </w:tcPr>
          <w:p w14:paraId="50C1B002" w14:textId="77777777" w:rsidR="004F0F9E" w:rsidRPr="00DB3559" w:rsidRDefault="004F0F9E" w:rsidP="006B034B">
            <w:pPr>
              <w:rPr>
                <w:rFonts w:ascii="AR JULIAN" w:hAnsi="AR JULIAN"/>
              </w:rPr>
            </w:pPr>
          </w:p>
        </w:tc>
        <w:tc>
          <w:tcPr>
            <w:tcW w:w="291" w:type="dxa"/>
            <w:tcBorders>
              <w:top w:val="nil"/>
              <w:left w:val="nil"/>
              <w:bottom w:val="nil"/>
              <w:right w:val="nil"/>
            </w:tcBorders>
          </w:tcPr>
          <w:p w14:paraId="318A209B" w14:textId="77777777" w:rsidR="004F0F9E" w:rsidRPr="00DB3559" w:rsidRDefault="004F0F9E" w:rsidP="006B034B">
            <w:pPr>
              <w:rPr>
                <w:rFonts w:ascii="AR JULIAN" w:hAnsi="AR JULIAN"/>
              </w:rPr>
            </w:pPr>
          </w:p>
        </w:tc>
        <w:tc>
          <w:tcPr>
            <w:tcW w:w="1637" w:type="dxa"/>
            <w:tcBorders>
              <w:top w:val="nil"/>
              <w:left w:val="nil"/>
              <w:right w:val="nil"/>
            </w:tcBorders>
          </w:tcPr>
          <w:p w14:paraId="1B11B905" w14:textId="77777777" w:rsidR="004F0F9E" w:rsidRPr="00DB3559" w:rsidRDefault="004F0F9E" w:rsidP="006B034B">
            <w:pPr>
              <w:rPr>
                <w:rFonts w:ascii="AR JULIAN" w:hAnsi="AR JULIAN"/>
              </w:rPr>
            </w:pPr>
          </w:p>
        </w:tc>
        <w:tc>
          <w:tcPr>
            <w:tcW w:w="882" w:type="dxa"/>
            <w:gridSpan w:val="2"/>
            <w:tcBorders>
              <w:top w:val="nil"/>
              <w:left w:val="nil"/>
              <w:bottom w:val="nil"/>
              <w:right w:val="nil"/>
            </w:tcBorders>
          </w:tcPr>
          <w:p w14:paraId="11F3BF13" w14:textId="77777777" w:rsidR="004F0F9E" w:rsidRPr="00DB3559" w:rsidRDefault="004F0F9E" w:rsidP="006B034B">
            <w:pPr>
              <w:rPr>
                <w:rFonts w:ascii="AR JULIAN" w:hAnsi="AR JULIAN"/>
              </w:rPr>
            </w:pPr>
          </w:p>
        </w:tc>
        <w:tc>
          <w:tcPr>
            <w:tcW w:w="1610" w:type="dxa"/>
            <w:tcBorders>
              <w:top w:val="nil"/>
              <w:left w:val="nil"/>
              <w:right w:val="nil"/>
            </w:tcBorders>
          </w:tcPr>
          <w:p w14:paraId="4EF5EF9A" w14:textId="77777777" w:rsidR="004F0F9E" w:rsidRPr="00DB3559" w:rsidRDefault="004F0F9E" w:rsidP="006B034B">
            <w:pPr>
              <w:rPr>
                <w:rFonts w:ascii="AR JULIAN" w:hAnsi="AR JULIAN"/>
              </w:rPr>
            </w:pPr>
          </w:p>
        </w:tc>
        <w:tc>
          <w:tcPr>
            <w:tcW w:w="1363" w:type="dxa"/>
            <w:tcBorders>
              <w:top w:val="nil"/>
              <w:left w:val="nil"/>
              <w:right w:val="nil"/>
            </w:tcBorders>
          </w:tcPr>
          <w:p w14:paraId="4BF5CD86" w14:textId="77777777" w:rsidR="004F0F9E" w:rsidRPr="00DB3559" w:rsidRDefault="004F0F9E" w:rsidP="006B034B">
            <w:pPr>
              <w:rPr>
                <w:rFonts w:ascii="AR JULIAN" w:hAnsi="AR JULIAN"/>
              </w:rPr>
            </w:pPr>
          </w:p>
        </w:tc>
      </w:tr>
      <w:tr w:rsidR="004F0F9E" w:rsidRPr="00DB3559" w14:paraId="1FED97A4" w14:textId="77777777" w:rsidTr="006B034B">
        <w:tc>
          <w:tcPr>
            <w:tcW w:w="1272" w:type="dxa"/>
            <w:tcBorders>
              <w:right w:val="nil"/>
            </w:tcBorders>
          </w:tcPr>
          <w:p w14:paraId="66D6A11A" w14:textId="77777777" w:rsidR="004F0F9E" w:rsidRPr="00DB3559" w:rsidRDefault="004F0F9E" w:rsidP="006B034B">
            <w:pPr>
              <w:rPr>
                <w:rFonts w:ascii="Maiandra GD" w:hAnsi="Maiandra GD"/>
              </w:rPr>
            </w:pPr>
            <w:r w:rsidRPr="00DB3559">
              <w:rPr>
                <w:rFonts w:ascii="Maiandra GD" w:hAnsi="Maiandra GD"/>
              </w:rPr>
              <w:t>Data</w:t>
            </w:r>
          </w:p>
        </w:tc>
        <w:tc>
          <w:tcPr>
            <w:tcW w:w="2820" w:type="dxa"/>
            <w:gridSpan w:val="2"/>
            <w:tcBorders>
              <w:left w:val="nil"/>
            </w:tcBorders>
          </w:tcPr>
          <w:p w14:paraId="52EF49FF" w14:textId="77777777" w:rsidR="004F0F9E" w:rsidRPr="00DB3559" w:rsidRDefault="004F0F9E" w:rsidP="006B034B">
            <w:pPr>
              <w:rPr>
                <w:rFonts w:ascii="Maiandra GD" w:hAnsi="Maiandra GD"/>
              </w:rPr>
            </w:pPr>
          </w:p>
        </w:tc>
        <w:tc>
          <w:tcPr>
            <w:tcW w:w="305" w:type="dxa"/>
            <w:gridSpan w:val="2"/>
            <w:tcBorders>
              <w:top w:val="nil"/>
              <w:bottom w:val="nil"/>
            </w:tcBorders>
          </w:tcPr>
          <w:p w14:paraId="40F69686" w14:textId="77777777" w:rsidR="004F0F9E" w:rsidRPr="00DB3559" w:rsidRDefault="004F0F9E" w:rsidP="006B034B">
            <w:pPr>
              <w:rPr>
                <w:rFonts w:ascii="Maiandra GD" w:hAnsi="Maiandra GD"/>
              </w:rPr>
            </w:pPr>
          </w:p>
        </w:tc>
        <w:tc>
          <w:tcPr>
            <w:tcW w:w="1637" w:type="dxa"/>
          </w:tcPr>
          <w:p w14:paraId="4EF9792E" w14:textId="77777777" w:rsidR="004F0F9E" w:rsidRPr="00DB3559" w:rsidRDefault="004F0F9E" w:rsidP="006B034B">
            <w:pPr>
              <w:rPr>
                <w:rFonts w:ascii="Maiandra GD" w:hAnsi="Maiandra GD"/>
              </w:rPr>
            </w:pPr>
            <w:r w:rsidRPr="00DB3559">
              <w:rPr>
                <w:rFonts w:ascii="Maiandra GD" w:hAnsi="Maiandra GD"/>
              </w:rPr>
              <w:t>orario/durata</w:t>
            </w:r>
          </w:p>
        </w:tc>
        <w:tc>
          <w:tcPr>
            <w:tcW w:w="466" w:type="dxa"/>
            <w:tcBorders>
              <w:top w:val="nil"/>
              <w:bottom w:val="nil"/>
            </w:tcBorders>
          </w:tcPr>
          <w:p w14:paraId="53AAC622" w14:textId="77777777" w:rsidR="004F0F9E" w:rsidRPr="00DB3559" w:rsidRDefault="004F0F9E" w:rsidP="006B034B">
            <w:pPr>
              <w:rPr>
                <w:rFonts w:ascii="Maiandra GD" w:hAnsi="Maiandra GD"/>
              </w:rPr>
            </w:pPr>
          </w:p>
        </w:tc>
        <w:tc>
          <w:tcPr>
            <w:tcW w:w="416" w:type="dxa"/>
            <w:tcBorders>
              <w:top w:val="single" w:sz="4" w:space="0" w:color="auto"/>
            </w:tcBorders>
          </w:tcPr>
          <w:p w14:paraId="597FD9D2" w14:textId="77777777" w:rsidR="004F0F9E" w:rsidRPr="00DB3559" w:rsidRDefault="004F0F9E" w:rsidP="006B034B">
            <w:pPr>
              <w:rPr>
                <w:rFonts w:ascii="Maiandra GD" w:hAnsi="Maiandra GD"/>
              </w:rPr>
            </w:pPr>
          </w:p>
        </w:tc>
        <w:tc>
          <w:tcPr>
            <w:tcW w:w="2973" w:type="dxa"/>
            <w:gridSpan w:val="2"/>
          </w:tcPr>
          <w:p w14:paraId="18D43478" w14:textId="77777777" w:rsidR="004F0F9E" w:rsidRPr="00DB3559" w:rsidRDefault="004F0F9E" w:rsidP="006B034B">
            <w:pPr>
              <w:rPr>
                <w:rFonts w:ascii="Maiandra GD" w:hAnsi="Maiandra GD"/>
              </w:rPr>
            </w:pPr>
            <w:r>
              <w:rPr>
                <w:rFonts w:ascii="Maiandra GD" w:hAnsi="Maiandra GD"/>
              </w:rPr>
              <w:t>Nuovi v</w:t>
            </w:r>
            <w:r w:rsidRPr="00DB3559">
              <w:rPr>
                <w:rFonts w:ascii="Maiandra GD" w:hAnsi="Maiandra GD"/>
              </w:rPr>
              <w:t>olontari addetti</w:t>
            </w:r>
          </w:p>
        </w:tc>
      </w:tr>
      <w:tr w:rsidR="004F0F9E" w:rsidRPr="00DB3559" w14:paraId="1303241E" w14:textId="77777777" w:rsidTr="006B034B">
        <w:tc>
          <w:tcPr>
            <w:tcW w:w="1272" w:type="dxa"/>
            <w:tcBorders>
              <w:right w:val="nil"/>
            </w:tcBorders>
          </w:tcPr>
          <w:p w14:paraId="78DF4352" w14:textId="77777777" w:rsidR="004F0F9E" w:rsidRPr="00DB3559" w:rsidRDefault="004F0F9E" w:rsidP="006B034B">
            <w:pPr>
              <w:rPr>
                <w:rFonts w:ascii="Maiandra GD" w:hAnsi="Maiandra GD"/>
              </w:rPr>
            </w:pPr>
            <w:r w:rsidRPr="00DB3559">
              <w:rPr>
                <w:rFonts w:ascii="Maiandra GD" w:hAnsi="Maiandra GD"/>
              </w:rPr>
              <w:t>Luogo</w:t>
            </w:r>
          </w:p>
        </w:tc>
        <w:tc>
          <w:tcPr>
            <w:tcW w:w="2820" w:type="dxa"/>
            <w:gridSpan w:val="2"/>
            <w:tcBorders>
              <w:left w:val="nil"/>
            </w:tcBorders>
          </w:tcPr>
          <w:p w14:paraId="28268B57" w14:textId="77777777" w:rsidR="004F0F9E" w:rsidRPr="00DB3559" w:rsidRDefault="004F0F9E" w:rsidP="006B034B">
            <w:pPr>
              <w:rPr>
                <w:rFonts w:ascii="Maiandra GD" w:hAnsi="Maiandra GD"/>
              </w:rPr>
            </w:pPr>
          </w:p>
        </w:tc>
        <w:tc>
          <w:tcPr>
            <w:tcW w:w="305" w:type="dxa"/>
            <w:gridSpan w:val="2"/>
            <w:tcBorders>
              <w:top w:val="nil"/>
              <w:bottom w:val="nil"/>
            </w:tcBorders>
          </w:tcPr>
          <w:p w14:paraId="69BC4778" w14:textId="77777777" w:rsidR="004F0F9E" w:rsidRPr="00DB3559" w:rsidRDefault="004F0F9E" w:rsidP="006B034B">
            <w:pPr>
              <w:rPr>
                <w:rFonts w:ascii="Maiandra GD" w:hAnsi="Maiandra GD"/>
              </w:rPr>
            </w:pPr>
          </w:p>
        </w:tc>
        <w:tc>
          <w:tcPr>
            <w:tcW w:w="1637" w:type="dxa"/>
          </w:tcPr>
          <w:p w14:paraId="770EAFA4" w14:textId="77777777" w:rsidR="004F0F9E" w:rsidRPr="00DB3559" w:rsidRDefault="004F0F9E" w:rsidP="006B034B">
            <w:pPr>
              <w:rPr>
                <w:rFonts w:ascii="Maiandra GD" w:hAnsi="Maiandra GD"/>
              </w:rPr>
            </w:pPr>
            <w:r w:rsidRPr="00DB3559">
              <w:rPr>
                <w:rFonts w:ascii="Maiandra GD" w:hAnsi="Maiandra GD"/>
              </w:rPr>
              <w:t>Inizio</w:t>
            </w:r>
          </w:p>
        </w:tc>
        <w:tc>
          <w:tcPr>
            <w:tcW w:w="466" w:type="dxa"/>
            <w:tcBorders>
              <w:top w:val="nil"/>
              <w:bottom w:val="nil"/>
            </w:tcBorders>
          </w:tcPr>
          <w:p w14:paraId="097519BF" w14:textId="77777777" w:rsidR="004F0F9E" w:rsidRPr="00DB3559" w:rsidRDefault="004F0F9E" w:rsidP="006B034B">
            <w:pPr>
              <w:rPr>
                <w:rFonts w:ascii="Maiandra GD" w:hAnsi="Maiandra GD"/>
              </w:rPr>
            </w:pPr>
          </w:p>
        </w:tc>
        <w:tc>
          <w:tcPr>
            <w:tcW w:w="416" w:type="dxa"/>
          </w:tcPr>
          <w:p w14:paraId="6C696EE7" w14:textId="77777777" w:rsidR="004F0F9E" w:rsidRPr="00DB3559" w:rsidRDefault="004F0F9E" w:rsidP="006B034B">
            <w:pPr>
              <w:rPr>
                <w:rFonts w:ascii="Maiandra GD" w:hAnsi="Maiandra GD"/>
              </w:rPr>
            </w:pPr>
          </w:p>
        </w:tc>
        <w:tc>
          <w:tcPr>
            <w:tcW w:w="2973" w:type="dxa"/>
            <w:gridSpan w:val="2"/>
          </w:tcPr>
          <w:p w14:paraId="23D08ECD" w14:textId="77777777" w:rsidR="004F0F9E" w:rsidRPr="00DB3559" w:rsidRDefault="004F0F9E" w:rsidP="006B034B">
            <w:pPr>
              <w:rPr>
                <w:rFonts w:ascii="Maiandra GD" w:hAnsi="Maiandra GD"/>
              </w:rPr>
            </w:pPr>
            <w:r w:rsidRPr="00DB3559">
              <w:rPr>
                <w:rFonts w:ascii="Maiandra GD" w:hAnsi="Maiandra GD"/>
              </w:rPr>
              <w:t>Aggiornamento triennale</w:t>
            </w:r>
          </w:p>
        </w:tc>
      </w:tr>
      <w:tr w:rsidR="004F0F9E" w:rsidRPr="00DB3559" w14:paraId="34EE9CF7" w14:textId="77777777" w:rsidTr="006B034B">
        <w:tc>
          <w:tcPr>
            <w:tcW w:w="1272" w:type="dxa"/>
            <w:tcBorders>
              <w:right w:val="nil"/>
            </w:tcBorders>
          </w:tcPr>
          <w:p w14:paraId="7A8D5DF9" w14:textId="77777777" w:rsidR="004F0F9E" w:rsidRPr="00DB3559" w:rsidRDefault="004F0F9E" w:rsidP="006B034B">
            <w:pPr>
              <w:rPr>
                <w:rFonts w:ascii="Maiandra GD" w:hAnsi="Maiandra GD"/>
              </w:rPr>
            </w:pPr>
          </w:p>
        </w:tc>
        <w:tc>
          <w:tcPr>
            <w:tcW w:w="2820" w:type="dxa"/>
            <w:gridSpan w:val="2"/>
            <w:tcBorders>
              <w:left w:val="nil"/>
            </w:tcBorders>
          </w:tcPr>
          <w:p w14:paraId="1C5B19D0" w14:textId="77777777" w:rsidR="004F0F9E" w:rsidRPr="00DB3559" w:rsidRDefault="004F0F9E" w:rsidP="006B034B">
            <w:pPr>
              <w:rPr>
                <w:rFonts w:ascii="Maiandra GD" w:hAnsi="Maiandra GD"/>
              </w:rPr>
            </w:pPr>
          </w:p>
        </w:tc>
        <w:tc>
          <w:tcPr>
            <w:tcW w:w="305" w:type="dxa"/>
            <w:gridSpan w:val="2"/>
            <w:tcBorders>
              <w:top w:val="nil"/>
              <w:bottom w:val="nil"/>
            </w:tcBorders>
          </w:tcPr>
          <w:p w14:paraId="6DF9F9E1" w14:textId="77777777" w:rsidR="004F0F9E" w:rsidRPr="00DB3559" w:rsidRDefault="004F0F9E" w:rsidP="006B034B">
            <w:pPr>
              <w:rPr>
                <w:rFonts w:ascii="Maiandra GD" w:hAnsi="Maiandra GD"/>
              </w:rPr>
            </w:pPr>
          </w:p>
        </w:tc>
        <w:tc>
          <w:tcPr>
            <w:tcW w:w="1637" w:type="dxa"/>
          </w:tcPr>
          <w:p w14:paraId="29F42B38" w14:textId="77777777" w:rsidR="004F0F9E" w:rsidRPr="00DB3559" w:rsidRDefault="004F0F9E" w:rsidP="006B034B">
            <w:pPr>
              <w:rPr>
                <w:rFonts w:ascii="Maiandra GD" w:hAnsi="Maiandra GD"/>
              </w:rPr>
            </w:pPr>
            <w:r w:rsidRPr="00DB3559">
              <w:rPr>
                <w:rFonts w:ascii="Maiandra GD" w:hAnsi="Maiandra GD"/>
              </w:rPr>
              <w:t>Fine</w:t>
            </w:r>
          </w:p>
        </w:tc>
        <w:tc>
          <w:tcPr>
            <w:tcW w:w="466" w:type="dxa"/>
            <w:tcBorders>
              <w:top w:val="nil"/>
              <w:bottom w:val="nil"/>
            </w:tcBorders>
          </w:tcPr>
          <w:p w14:paraId="172ACE33" w14:textId="77777777" w:rsidR="004F0F9E" w:rsidRPr="00DB3559" w:rsidRDefault="004F0F9E" w:rsidP="006B034B">
            <w:pPr>
              <w:rPr>
                <w:rFonts w:ascii="Maiandra GD" w:hAnsi="Maiandra GD"/>
              </w:rPr>
            </w:pPr>
          </w:p>
        </w:tc>
        <w:tc>
          <w:tcPr>
            <w:tcW w:w="416" w:type="dxa"/>
          </w:tcPr>
          <w:p w14:paraId="60353F9C" w14:textId="77777777" w:rsidR="004F0F9E" w:rsidRPr="00DB3559" w:rsidRDefault="004F0F9E" w:rsidP="006B034B">
            <w:pPr>
              <w:rPr>
                <w:rFonts w:ascii="Maiandra GD" w:hAnsi="Maiandra GD"/>
              </w:rPr>
            </w:pPr>
          </w:p>
        </w:tc>
        <w:tc>
          <w:tcPr>
            <w:tcW w:w="2973" w:type="dxa"/>
            <w:gridSpan w:val="2"/>
          </w:tcPr>
          <w:p w14:paraId="75D62FA4" w14:textId="77777777" w:rsidR="004F0F9E" w:rsidRPr="00DB3559" w:rsidRDefault="004F0F9E" w:rsidP="006B034B">
            <w:pPr>
              <w:rPr>
                <w:rFonts w:ascii="Maiandra GD" w:hAnsi="Maiandra GD"/>
              </w:rPr>
            </w:pPr>
            <w:r w:rsidRPr="00DB3559">
              <w:rPr>
                <w:rFonts w:ascii="Maiandra GD" w:hAnsi="Maiandra GD"/>
              </w:rPr>
              <w:t>Aggiornamento periodico</w:t>
            </w:r>
          </w:p>
        </w:tc>
      </w:tr>
    </w:tbl>
    <w:p w14:paraId="41088945" w14:textId="77777777" w:rsidR="004F0F9E" w:rsidRPr="009541E5" w:rsidRDefault="004F0F9E" w:rsidP="004F0F9E">
      <w:pPr>
        <w:rPr>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760"/>
        <w:gridCol w:w="128"/>
        <w:gridCol w:w="3188"/>
        <w:gridCol w:w="1396"/>
        <w:gridCol w:w="2769"/>
      </w:tblGrid>
      <w:tr w:rsidR="004F0F9E" w:rsidRPr="00DB3559" w14:paraId="3736C761" w14:textId="77777777" w:rsidTr="006B034B">
        <w:tc>
          <w:tcPr>
            <w:tcW w:w="1950" w:type="dxa"/>
            <w:gridSpan w:val="2"/>
            <w:tcBorders>
              <w:top w:val="nil"/>
              <w:left w:val="nil"/>
              <w:bottom w:val="single" w:sz="4" w:space="0" w:color="auto"/>
              <w:right w:val="nil"/>
            </w:tcBorders>
          </w:tcPr>
          <w:p w14:paraId="7F86F83A" w14:textId="77777777" w:rsidR="004F0F9E" w:rsidRPr="00DB3559" w:rsidRDefault="004F0F9E" w:rsidP="006B034B">
            <w:pPr>
              <w:rPr>
                <w:rFonts w:ascii="AR JULIAN" w:hAnsi="AR JULIAN"/>
              </w:rPr>
            </w:pPr>
            <w:r w:rsidRPr="00DB3559">
              <w:rPr>
                <w:rFonts w:ascii="AR JULIAN" w:hAnsi="AR JULIAN"/>
                <w:sz w:val="32"/>
              </w:rPr>
              <w:t>docente</w:t>
            </w:r>
          </w:p>
        </w:tc>
        <w:tc>
          <w:tcPr>
            <w:tcW w:w="3681" w:type="dxa"/>
            <w:gridSpan w:val="2"/>
            <w:tcBorders>
              <w:top w:val="nil"/>
              <w:left w:val="nil"/>
              <w:bottom w:val="single" w:sz="4" w:space="0" w:color="auto"/>
              <w:right w:val="nil"/>
            </w:tcBorders>
          </w:tcPr>
          <w:p w14:paraId="77EDB2F1" w14:textId="77777777" w:rsidR="004F0F9E" w:rsidRPr="00DB3559" w:rsidRDefault="004F0F9E" w:rsidP="006B034B"/>
        </w:tc>
        <w:tc>
          <w:tcPr>
            <w:tcW w:w="1153" w:type="dxa"/>
            <w:tcBorders>
              <w:top w:val="nil"/>
              <w:left w:val="nil"/>
              <w:bottom w:val="single" w:sz="4" w:space="0" w:color="auto"/>
              <w:right w:val="nil"/>
            </w:tcBorders>
          </w:tcPr>
          <w:p w14:paraId="74F6BAB6" w14:textId="77777777" w:rsidR="004F0F9E" w:rsidRPr="00DB3559" w:rsidRDefault="004F0F9E" w:rsidP="006B034B"/>
        </w:tc>
        <w:tc>
          <w:tcPr>
            <w:tcW w:w="3070" w:type="dxa"/>
            <w:tcBorders>
              <w:top w:val="nil"/>
              <w:left w:val="nil"/>
              <w:bottom w:val="single" w:sz="4" w:space="0" w:color="auto"/>
              <w:right w:val="nil"/>
            </w:tcBorders>
          </w:tcPr>
          <w:p w14:paraId="3865DF5D" w14:textId="77777777" w:rsidR="004F0F9E" w:rsidRPr="00DB3559" w:rsidRDefault="004F0F9E" w:rsidP="006B034B"/>
        </w:tc>
      </w:tr>
      <w:tr w:rsidR="004F0F9E" w:rsidRPr="00DB3559" w14:paraId="222699C1" w14:textId="77777777" w:rsidTr="006B034B">
        <w:tc>
          <w:tcPr>
            <w:tcW w:w="2093" w:type="dxa"/>
            <w:gridSpan w:val="3"/>
            <w:tcBorders>
              <w:bottom w:val="single" w:sz="4" w:space="0" w:color="auto"/>
              <w:right w:val="nil"/>
            </w:tcBorders>
          </w:tcPr>
          <w:p w14:paraId="4B8BB0D9" w14:textId="77777777" w:rsidR="004F0F9E" w:rsidRPr="00DB3559" w:rsidRDefault="004F0F9E" w:rsidP="006B034B">
            <w:pPr>
              <w:rPr>
                <w:rFonts w:ascii="Maiandra GD" w:hAnsi="Maiandra GD"/>
              </w:rPr>
            </w:pPr>
            <w:r w:rsidRPr="00DB3559">
              <w:rPr>
                <w:rFonts w:ascii="Maiandra GD" w:hAnsi="Maiandra GD"/>
              </w:rPr>
              <w:t xml:space="preserve">Cognome e Nome: </w:t>
            </w:r>
          </w:p>
        </w:tc>
        <w:tc>
          <w:tcPr>
            <w:tcW w:w="3538" w:type="dxa"/>
            <w:tcBorders>
              <w:left w:val="nil"/>
              <w:bottom w:val="single" w:sz="4" w:space="0" w:color="auto"/>
            </w:tcBorders>
          </w:tcPr>
          <w:p w14:paraId="490C6227" w14:textId="77777777" w:rsidR="004F0F9E" w:rsidRPr="00DB3559" w:rsidRDefault="004F0F9E" w:rsidP="006B034B">
            <w:pPr>
              <w:rPr>
                <w:rFonts w:ascii="Maiandra GD" w:hAnsi="Maiandra GD"/>
              </w:rPr>
            </w:pPr>
          </w:p>
        </w:tc>
        <w:tc>
          <w:tcPr>
            <w:tcW w:w="1153" w:type="dxa"/>
            <w:tcBorders>
              <w:bottom w:val="single" w:sz="4" w:space="0" w:color="auto"/>
              <w:right w:val="nil"/>
            </w:tcBorders>
          </w:tcPr>
          <w:p w14:paraId="7B1E4C87" w14:textId="77777777" w:rsidR="004F0F9E" w:rsidRPr="00DB3559" w:rsidRDefault="004F0F9E" w:rsidP="006B034B">
            <w:pPr>
              <w:rPr>
                <w:rFonts w:ascii="Maiandra GD" w:hAnsi="Maiandra GD"/>
              </w:rPr>
            </w:pPr>
            <w:proofErr w:type="spellStart"/>
            <w:r w:rsidRPr="00DB3559">
              <w:rPr>
                <w:rFonts w:ascii="Maiandra GD" w:hAnsi="Maiandra GD"/>
              </w:rPr>
              <w:t>Cod.Fisc</w:t>
            </w:r>
            <w:proofErr w:type="spellEnd"/>
            <w:r w:rsidRPr="00DB3559">
              <w:rPr>
                <w:rFonts w:ascii="Maiandra GD" w:hAnsi="Maiandra GD"/>
              </w:rPr>
              <w:t>.:</w:t>
            </w:r>
          </w:p>
        </w:tc>
        <w:tc>
          <w:tcPr>
            <w:tcW w:w="3070" w:type="dxa"/>
            <w:tcBorders>
              <w:left w:val="nil"/>
              <w:bottom w:val="single" w:sz="4" w:space="0" w:color="auto"/>
            </w:tcBorders>
          </w:tcPr>
          <w:p w14:paraId="546AD97E" w14:textId="77777777" w:rsidR="004F0F9E" w:rsidRPr="00DB3559" w:rsidRDefault="004F0F9E" w:rsidP="006B034B">
            <w:pPr>
              <w:rPr>
                <w:rFonts w:ascii="Maiandra GD" w:hAnsi="Maiandra GD"/>
              </w:rPr>
            </w:pPr>
          </w:p>
        </w:tc>
      </w:tr>
      <w:tr w:rsidR="004F0F9E" w:rsidRPr="00DB3559" w14:paraId="41ADEF67" w14:textId="77777777" w:rsidTr="006B034B">
        <w:tc>
          <w:tcPr>
            <w:tcW w:w="1101" w:type="dxa"/>
            <w:tcBorders>
              <w:right w:val="nil"/>
            </w:tcBorders>
          </w:tcPr>
          <w:p w14:paraId="3DE558EE" w14:textId="77777777" w:rsidR="004F0F9E" w:rsidRPr="00DB3559" w:rsidRDefault="004F0F9E" w:rsidP="006B034B">
            <w:pPr>
              <w:rPr>
                <w:rFonts w:ascii="Maiandra GD" w:hAnsi="Maiandra GD"/>
              </w:rPr>
            </w:pPr>
            <w:r w:rsidRPr="00DB3559">
              <w:rPr>
                <w:rFonts w:ascii="Maiandra GD" w:hAnsi="Maiandra GD"/>
              </w:rPr>
              <w:t>Requisiti:</w:t>
            </w:r>
          </w:p>
        </w:tc>
        <w:tc>
          <w:tcPr>
            <w:tcW w:w="8753" w:type="dxa"/>
            <w:gridSpan w:val="5"/>
            <w:tcBorders>
              <w:left w:val="nil"/>
            </w:tcBorders>
          </w:tcPr>
          <w:p w14:paraId="229177CE" w14:textId="77777777" w:rsidR="004F0F9E" w:rsidRPr="00DB3559" w:rsidRDefault="004F0F9E" w:rsidP="006B034B">
            <w:pPr>
              <w:rPr>
                <w:rFonts w:ascii="Maiandra GD" w:hAnsi="Maiandra GD"/>
              </w:rPr>
            </w:pPr>
          </w:p>
        </w:tc>
      </w:tr>
    </w:tbl>
    <w:p w14:paraId="48C62CE4" w14:textId="77777777" w:rsidR="004F0F9E" w:rsidRPr="00A161E7" w:rsidRDefault="004F0F9E" w:rsidP="004F0F9E">
      <w:pPr>
        <w:rPr>
          <w:sz w:val="1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718"/>
        <w:gridCol w:w="6176"/>
        <w:gridCol w:w="461"/>
      </w:tblGrid>
      <w:tr w:rsidR="004F0F9E" w:rsidRPr="00DB3559" w14:paraId="582D925E" w14:textId="77777777" w:rsidTr="006B034B">
        <w:tc>
          <w:tcPr>
            <w:tcW w:w="3259" w:type="dxa"/>
            <w:gridSpan w:val="2"/>
            <w:tcBorders>
              <w:top w:val="nil"/>
              <w:left w:val="nil"/>
              <w:right w:val="nil"/>
            </w:tcBorders>
          </w:tcPr>
          <w:p w14:paraId="75B504EF" w14:textId="77777777" w:rsidR="004F0F9E" w:rsidRPr="00DB3559" w:rsidRDefault="004F0F9E" w:rsidP="006B034B">
            <w:pPr>
              <w:rPr>
                <w:rFonts w:ascii="AR JULIAN" w:hAnsi="AR JULIAN"/>
              </w:rPr>
            </w:pPr>
            <w:r w:rsidRPr="00DB3559">
              <w:rPr>
                <w:rFonts w:ascii="AR JULIAN" w:hAnsi="AR JULIAN"/>
                <w:sz w:val="32"/>
              </w:rPr>
              <w:t>contenuti</w:t>
            </w:r>
          </w:p>
        </w:tc>
        <w:tc>
          <w:tcPr>
            <w:tcW w:w="6205" w:type="dxa"/>
            <w:tcBorders>
              <w:top w:val="nil"/>
              <w:left w:val="nil"/>
            </w:tcBorders>
          </w:tcPr>
          <w:p w14:paraId="3C8B4A6C" w14:textId="77777777" w:rsidR="004F0F9E" w:rsidRPr="00DB3559" w:rsidRDefault="004F0F9E" w:rsidP="006B034B"/>
        </w:tc>
        <w:tc>
          <w:tcPr>
            <w:tcW w:w="425" w:type="dxa"/>
            <w:vAlign w:val="bottom"/>
          </w:tcPr>
          <w:p w14:paraId="46B2E5FA" w14:textId="77777777" w:rsidR="004F0F9E" w:rsidRPr="001C2CC2" w:rsidRDefault="004F0F9E" w:rsidP="006B034B">
            <w:pPr>
              <w:jc w:val="center"/>
              <w:rPr>
                <w:b/>
              </w:rPr>
            </w:pPr>
            <w:r w:rsidRPr="001C2CC2">
              <w:rPr>
                <w:b/>
                <w:sz w:val="32"/>
              </w:rPr>
              <w:sym w:font="Wingdings 2" w:char="F050"/>
            </w:r>
          </w:p>
        </w:tc>
      </w:tr>
      <w:tr w:rsidR="004F0F9E" w:rsidRPr="00DB3559" w14:paraId="1461C3F6" w14:textId="77777777" w:rsidTr="006B034B">
        <w:trPr>
          <w:trHeight w:val="113"/>
        </w:trPr>
        <w:tc>
          <w:tcPr>
            <w:tcW w:w="534" w:type="dxa"/>
            <w:vAlign w:val="center"/>
          </w:tcPr>
          <w:p w14:paraId="6755053A" w14:textId="77777777" w:rsidR="004F0F9E" w:rsidRPr="00DB3559" w:rsidRDefault="004F0F9E" w:rsidP="006B034B">
            <w:pPr>
              <w:jc w:val="center"/>
              <w:rPr>
                <w:rFonts w:ascii="Maiandra GD" w:hAnsi="Maiandra GD"/>
              </w:rPr>
            </w:pPr>
            <w:r w:rsidRPr="00DB3559">
              <w:rPr>
                <w:rFonts w:ascii="Maiandra GD" w:hAnsi="Maiandra GD"/>
              </w:rPr>
              <w:t>1</w:t>
            </w:r>
          </w:p>
        </w:tc>
        <w:tc>
          <w:tcPr>
            <w:tcW w:w="8930" w:type="dxa"/>
            <w:gridSpan w:val="2"/>
            <w:vAlign w:val="center"/>
          </w:tcPr>
          <w:p w14:paraId="43B65D2F" w14:textId="77777777" w:rsidR="004F0F9E" w:rsidRPr="00DB3559" w:rsidRDefault="004F0F9E" w:rsidP="006B034B">
            <w:pPr>
              <w:rPr>
                <w:rFonts w:ascii="Maiandra GD" w:hAnsi="Maiandra GD"/>
              </w:rPr>
            </w:pPr>
            <w:r w:rsidRPr="00DB3559">
              <w:rPr>
                <w:rFonts w:ascii="Maiandra GD" w:hAnsi="Maiandra GD"/>
              </w:rPr>
              <w:t>Lavarsi le mani (come quando perché)</w:t>
            </w:r>
          </w:p>
        </w:tc>
        <w:tc>
          <w:tcPr>
            <w:tcW w:w="425" w:type="dxa"/>
          </w:tcPr>
          <w:p w14:paraId="4621A91E" w14:textId="77777777" w:rsidR="004F0F9E" w:rsidRPr="00DB3559" w:rsidRDefault="004F0F9E" w:rsidP="006B034B"/>
        </w:tc>
      </w:tr>
      <w:tr w:rsidR="004F0F9E" w:rsidRPr="00DB3559" w14:paraId="0BBD14A1" w14:textId="77777777" w:rsidTr="006B034B">
        <w:trPr>
          <w:trHeight w:val="113"/>
        </w:trPr>
        <w:tc>
          <w:tcPr>
            <w:tcW w:w="534" w:type="dxa"/>
            <w:vAlign w:val="center"/>
          </w:tcPr>
          <w:p w14:paraId="05A7629A" w14:textId="77777777" w:rsidR="004F0F9E" w:rsidRPr="00DB3559" w:rsidRDefault="004F0F9E" w:rsidP="006B034B">
            <w:pPr>
              <w:jc w:val="center"/>
              <w:rPr>
                <w:rFonts w:ascii="Maiandra GD" w:hAnsi="Maiandra GD"/>
              </w:rPr>
            </w:pPr>
            <w:r w:rsidRPr="00DB3559">
              <w:rPr>
                <w:rFonts w:ascii="Maiandra GD" w:hAnsi="Maiandra GD"/>
              </w:rPr>
              <w:t>2</w:t>
            </w:r>
          </w:p>
        </w:tc>
        <w:tc>
          <w:tcPr>
            <w:tcW w:w="8930" w:type="dxa"/>
            <w:gridSpan w:val="2"/>
            <w:vAlign w:val="center"/>
          </w:tcPr>
          <w:p w14:paraId="017E6433" w14:textId="77777777" w:rsidR="004F0F9E" w:rsidRPr="00DB3559" w:rsidRDefault="004F0F9E" w:rsidP="006B034B">
            <w:pPr>
              <w:rPr>
                <w:rFonts w:ascii="Maiandra GD" w:hAnsi="Maiandra GD"/>
              </w:rPr>
            </w:pPr>
            <w:r w:rsidRPr="00DB3559">
              <w:rPr>
                <w:rFonts w:ascii="Maiandra GD" w:hAnsi="Maiandra GD"/>
              </w:rPr>
              <w:t>Igiene personale accurata</w:t>
            </w:r>
          </w:p>
        </w:tc>
        <w:tc>
          <w:tcPr>
            <w:tcW w:w="425" w:type="dxa"/>
          </w:tcPr>
          <w:p w14:paraId="68D6991E" w14:textId="77777777" w:rsidR="004F0F9E" w:rsidRPr="00DB3559" w:rsidRDefault="004F0F9E" w:rsidP="006B034B"/>
        </w:tc>
      </w:tr>
      <w:tr w:rsidR="004F0F9E" w:rsidRPr="00DB3559" w14:paraId="700CE066" w14:textId="77777777" w:rsidTr="006B034B">
        <w:trPr>
          <w:trHeight w:val="113"/>
        </w:trPr>
        <w:tc>
          <w:tcPr>
            <w:tcW w:w="534" w:type="dxa"/>
            <w:vAlign w:val="center"/>
          </w:tcPr>
          <w:p w14:paraId="6FCD25AC" w14:textId="77777777" w:rsidR="004F0F9E" w:rsidRPr="00DB3559" w:rsidRDefault="004F0F9E" w:rsidP="006B034B">
            <w:pPr>
              <w:jc w:val="center"/>
              <w:rPr>
                <w:rFonts w:ascii="Maiandra GD" w:hAnsi="Maiandra GD"/>
              </w:rPr>
            </w:pPr>
            <w:r w:rsidRPr="00DB3559">
              <w:rPr>
                <w:rFonts w:ascii="Maiandra GD" w:hAnsi="Maiandra GD"/>
              </w:rPr>
              <w:t>3</w:t>
            </w:r>
          </w:p>
        </w:tc>
        <w:tc>
          <w:tcPr>
            <w:tcW w:w="8930" w:type="dxa"/>
            <w:gridSpan w:val="2"/>
            <w:vAlign w:val="center"/>
          </w:tcPr>
          <w:p w14:paraId="2C2B38BD" w14:textId="77777777" w:rsidR="004F0F9E" w:rsidRPr="00DB3559" w:rsidRDefault="004F0F9E" w:rsidP="006B034B">
            <w:pPr>
              <w:rPr>
                <w:rFonts w:ascii="Maiandra GD" w:hAnsi="Maiandra GD"/>
              </w:rPr>
            </w:pPr>
            <w:r w:rsidRPr="00DB3559">
              <w:rPr>
                <w:rFonts w:ascii="Maiandra GD" w:hAnsi="Maiandra GD"/>
              </w:rPr>
              <w:t>Consapevolezza sul proprio stato di salute</w:t>
            </w:r>
          </w:p>
        </w:tc>
        <w:tc>
          <w:tcPr>
            <w:tcW w:w="425" w:type="dxa"/>
          </w:tcPr>
          <w:p w14:paraId="112C6AE0" w14:textId="77777777" w:rsidR="004F0F9E" w:rsidRPr="00DB3559" w:rsidRDefault="004F0F9E" w:rsidP="006B034B"/>
        </w:tc>
      </w:tr>
      <w:tr w:rsidR="004F0F9E" w:rsidRPr="00DB3559" w14:paraId="3989A765" w14:textId="77777777" w:rsidTr="006B034B">
        <w:trPr>
          <w:trHeight w:val="113"/>
        </w:trPr>
        <w:tc>
          <w:tcPr>
            <w:tcW w:w="534" w:type="dxa"/>
            <w:vAlign w:val="center"/>
          </w:tcPr>
          <w:p w14:paraId="39099EC5" w14:textId="77777777" w:rsidR="004F0F9E" w:rsidRPr="00DB3559" w:rsidRDefault="004F0F9E" w:rsidP="006B034B">
            <w:pPr>
              <w:jc w:val="center"/>
              <w:rPr>
                <w:rFonts w:ascii="Maiandra GD" w:hAnsi="Maiandra GD"/>
              </w:rPr>
            </w:pPr>
            <w:r w:rsidRPr="00DB3559">
              <w:rPr>
                <w:rFonts w:ascii="Maiandra GD" w:hAnsi="Maiandra GD"/>
              </w:rPr>
              <w:t>4</w:t>
            </w:r>
          </w:p>
        </w:tc>
        <w:tc>
          <w:tcPr>
            <w:tcW w:w="8930" w:type="dxa"/>
            <w:gridSpan w:val="2"/>
            <w:vAlign w:val="center"/>
          </w:tcPr>
          <w:p w14:paraId="411CACD4" w14:textId="77777777" w:rsidR="004F0F9E" w:rsidRPr="00DB3559" w:rsidRDefault="004F0F9E" w:rsidP="006B034B">
            <w:pPr>
              <w:rPr>
                <w:rFonts w:ascii="Maiandra GD" w:hAnsi="Maiandra GD"/>
              </w:rPr>
            </w:pPr>
            <w:r w:rsidRPr="00DB3559">
              <w:rPr>
                <w:rFonts w:ascii="Maiandra GD" w:hAnsi="Maiandra GD"/>
              </w:rPr>
              <w:t>Protezione degli alimenti da insetti, roditori e altri animali</w:t>
            </w:r>
          </w:p>
        </w:tc>
        <w:tc>
          <w:tcPr>
            <w:tcW w:w="425" w:type="dxa"/>
          </w:tcPr>
          <w:p w14:paraId="041F22E0" w14:textId="77777777" w:rsidR="004F0F9E" w:rsidRPr="00DB3559" w:rsidRDefault="004F0F9E" w:rsidP="006B034B"/>
        </w:tc>
      </w:tr>
      <w:tr w:rsidR="004F0F9E" w:rsidRPr="00DB3559" w14:paraId="247B7CB0" w14:textId="77777777" w:rsidTr="006B034B">
        <w:trPr>
          <w:trHeight w:val="113"/>
        </w:trPr>
        <w:tc>
          <w:tcPr>
            <w:tcW w:w="534" w:type="dxa"/>
            <w:vAlign w:val="center"/>
          </w:tcPr>
          <w:p w14:paraId="70E7941F" w14:textId="77777777" w:rsidR="004F0F9E" w:rsidRPr="00DB3559" w:rsidRDefault="004F0F9E" w:rsidP="006B034B">
            <w:pPr>
              <w:jc w:val="center"/>
              <w:rPr>
                <w:rFonts w:ascii="Maiandra GD" w:hAnsi="Maiandra GD"/>
              </w:rPr>
            </w:pPr>
            <w:r w:rsidRPr="00DB3559">
              <w:rPr>
                <w:rFonts w:ascii="Maiandra GD" w:hAnsi="Maiandra GD"/>
              </w:rPr>
              <w:t>5</w:t>
            </w:r>
          </w:p>
        </w:tc>
        <w:tc>
          <w:tcPr>
            <w:tcW w:w="8930" w:type="dxa"/>
            <w:gridSpan w:val="2"/>
            <w:vAlign w:val="center"/>
          </w:tcPr>
          <w:p w14:paraId="7F2A5F92" w14:textId="77777777" w:rsidR="004F0F9E" w:rsidRPr="00DB3559" w:rsidRDefault="004F0F9E" w:rsidP="006B034B">
            <w:pPr>
              <w:rPr>
                <w:rFonts w:ascii="Maiandra GD" w:hAnsi="Maiandra GD"/>
              </w:rPr>
            </w:pPr>
            <w:r w:rsidRPr="00DB3559">
              <w:rPr>
                <w:rFonts w:ascii="Maiandra GD" w:hAnsi="Maiandra GD"/>
              </w:rPr>
              <w:t>Manutenzione e pulizia delle superfici e dei piani di lavoro</w:t>
            </w:r>
          </w:p>
        </w:tc>
        <w:tc>
          <w:tcPr>
            <w:tcW w:w="425" w:type="dxa"/>
          </w:tcPr>
          <w:p w14:paraId="17A15D0D" w14:textId="77777777" w:rsidR="004F0F9E" w:rsidRPr="00DB3559" w:rsidRDefault="004F0F9E" w:rsidP="006B034B"/>
        </w:tc>
      </w:tr>
      <w:tr w:rsidR="004F0F9E" w:rsidRPr="00DB3559" w14:paraId="03CF0AC2" w14:textId="77777777" w:rsidTr="006B034B">
        <w:trPr>
          <w:trHeight w:val="113"/>
        </w:trPr>
        <w:tc>
          <w:tcPr>
            <w:tcW w:w="534" w:type="dxa"/>
            <w:vAlign w:val="center"/>
          </w:tcPr>
          <w:p w14:paraId="306B31EC" w14:textId="77777777" w:rsidR="004F0F9E" w:rsidRPr="00DB3559" w:rsidRDefault="004F0F9E" w:rsidP="006B034B">
            <w:pPr>
              <w:jc w:val="center"/>
              <w:rPr>
                <w:rFonts w:ascii="Maiandra GD" w:hAnsi="Maiandra GD"/>
              </w:rPr>
            </w:pPr>
            <w:r w:rsidRPr="00DB3559">
              <w:rPr>
                <w:rFonts w:ascii="Maiandra GD" w:hAnsi="Maiandra GD"/>
              </w:rPr>
              <w:t>6</w:t>
            </w:r>
          </w:p>
        </w:tc>
        <w:tc>
          <w:tcPr>
            <w:tcW w:w="8930" w:type="dxa"/>
            <w:gridSpan w:val="2"/>
            <w:vAlign w:val="center"/>
          </w:tcPr>
          <w:p w14:paraId="1B66F73D" w14:textId="77777777" w:rsidR="004F0F9E" w:rsidRPr="00DB3559" w:rsidRDefault="004F0F9E" w:rsidP="006B034B">
            <w:pPr>
              <w:rPr>
                <w:rFonts w:ascii="Maiandra GD" w:hAnsi="Maiandra GD"/>
              </w:rPr>
            </w:pPr>
            <w:r w:rsidRPr="00DB3559">
              <w:rPr>
                <w:rFonts w:ascii="Maiandra GD" w:hAnsi="Maiandra GD"/>
              </w:rPr>
              <w:t>Rispetto delle temperature di conservazione</w:t>
            </w:r>
          </w:p>
        </w:tc>
        <w:tc>
          <w:tcPr>
            <w:tcW w:w="425" w:type="dxa"/>
          </w:tcPr>
          <w:p w14:paraId="5827A418" w14:textId="77777777" w:rsidR="004F0F9E" w:rsidRPr="00DB3559" w:rsidRDefault="004F0F9E" w:rsidP="006B034B"/>
        </w:tc>
      </w:tr>
      <w:tr w:rsidR="004F0F9E" w:rsidRPr="00DB3559" w14:paraId="7C8B4F1B" w14:textId="77777777" w:rsidTr="006B034B">
        <w:trPr>
          <w:trHeight w:val="113"/>
        </w:trPr>
        <w:tc>
          <w:tcPr>
            <w:tcW w:w="534" w:type="dxa"/>
            <w:vAlign w:val="center"/>
          </w:tcPr>
          <w:p w14:paraId="38DC6661" w14:textId="77777777" w:rsidR="004F0F9E" w:rsidRPr="00DB3559" w:rsidRDefault="004F0F9E" w:rsidP="006B034B">
            <w:pPr>
              <w:jc w:val="center"/>
              <w:rPr>
                <w:rFonts w:ascii="Maiandra GD" w:hAnsi="Maiandra GD"/>
              </w:rPr>
            </w:pPr>
            <w:r w:rsidRPr="00DB3559">
              <w:rPr>
                <w:rFonts w:ascii="Maiandra GD" w:hAnsi="Maiandra GD"/>
              </w:rPr>
              <w:t>7</w:t>
            </w:r>
          </w:p>
        </w:tc>
        <w:tc>
          <w:tcPr>
            <w:tcW w:w="8930" w:type="dxa"/>
            <w:gridSpan w:val="2"/>
            <w:vAlign w:val="center"/>
          </w:tcPr>
          <w:p w14:paraId="7A507006" w14:textId="77777777" w:rsidR="004F0F9E" w:rsidRPr="00DB3559" w:rsidRDefault="004F0F9E" w:rsidP="006B034B">
            <w:pPr>
              <w:rPr>
                <w:rFonts w:ascii="Maiandra GD" w:hAnsi="Maiandra GD"/>
              </w:rPr>
            </w:pPr>
            <w:r w:rsidRPr="00DB3559">
              <w:rPr>
                <w:rFonts w:ascii="Maiandra GD" w:hAnsi="Maiandra GD"/>
              </w:rPr>
              <w:t>Evitare la contaminazione crociata</w:t>
            </w:r>
          </w:p>
        </w:tc>
        <w:tc>
          <w:tcPr>
            <w:tcW w:w="425" w:type="dxa"/>
          </w:tcPr>
          <w:p w14:paraId="7AE69FBF" w14:textId="77777777" w:rsidR="004F0F9E" w:rsidRPr="00DB3559" w:rsidRDefault="004F0F9E" w:rsidP="006B034B"/>
        </w:tc>
      </w:tr>
      <w:tr w:rsidR="004F0F9E" w:rsidRPr="00DB3559" w14:paraId="5F628B21" w14:textId="77777777" w:rsidTr="006B034B">
        <w:trPr>
          <w:trHeight w:val="113"/>
        </w:trPr>
        <w:tc>
          <w:tcPr>
            <w:tcW w:w="534" w:type="dxa"/>
            <w:vAlign w:val="center"/>
          </w:tcPr>
          <w:p w14:paraId="0766AE3B" w14:textId="77777777" w:rsidR="004F0F9E" w:rsidRPr="00DB3559" w:rsidRDefault="004F0F9E" w:rsidP="006B034B">
            <w:pPr>
              <w:jc w:val="center"/>
              <w:rPr>
                <w:rFonts w:ascii="Maiandra GD" w:hAnsi="Maiandra GD"/>
              </w:rPr>
            </w:pPr>
            <w:r w:rsidRPr="00DB3559">
              <w:rPr>
                <w:rFonts w:ascii="Maiandra GD" w:hAnsi="Maiandra GD"/>
              </w:rPr>
              <w:t>8</w:t>
            </w:r>
          </w:p>
        </w:tc>
        <w:tc>
          <w:tcPr>
            <w:tcW w:w="8930" w:type="dxa"/>
            <w:gridSpan w:val="2"/>
            <w:vAlign w:val="center"/>
          </w:tcPr>
          <w:p w14:paraId="0936C4CF" w14:textId="77777777" w:rsidR="004F0F9E" w:rsidRPr="00DB3559" w:rsidRDefault="004F0F9E" w:rsidP="006B034B">
            <w:pPr>
              <w:rPr>
                <w:rFonts w:ascii="Maiandra GD" w:hAnsi="Maiandra GD"/>
              </w:rPr>
            </w:pPr>
            <w:r>
              <w:rPr>
                <w:rFonts w:ascii="Maiandra GD" w:hAnsi="Maiandra GD"/>
              </w:rPr>
              <w:t xml:space="preserve">Cottura e riscaldamento degli </w:t>
            </w:r>
            <w:r w:rsidRPr="00DB3559">
              <w:rPr>
                <w:rFonts w:ascii="Maiandra GD" w:hAnsi="Maiandra GD"/>
              </w:rPr>
              <w:t>alimenti</w:t>
            </w:r>
          </w:p>
        </w:tc>
        <w:tc>
          <w:tcPr>
            <w:tcW w:w="425" w:type="dxa"/>
          </w:tcPr>
          <w:p w14:paraId="1528F598" w14:textId="77777777" w:rsidR="004F0F9E" w:rsidRPr="00DB3559" w:rsidRDefault="004F0F9E" w:rsidP="006B034B"/>
        </w:tc>
      </w:tr>
      <w:tr w:rsidR="004F0F9E" w:rsidRPr="00DB3559" w14:paraId="742D372E" w14:textId="77777777" w:rsidTr="006B034B">
        <w:trPr>
          <w:trHeight w:val="113"/>
        </w:trPr>
        <w:tc>
          <w:tcPr>
            <w:tcW w:w="534" w:type="dxa"/>
            <w:vAlign w:val="center"/>
          </w:tcPr>
          <w:p w14:paraId="628052B1" w14:textId="77777777" w:rsidR="004F0F9E" w:rsidRPr="00DB3559" w:rsidRDefault="004F0F9E" w:rsidP="006B034B">
            <w:pPr>
              <w:jc w:val="center"/>
              <w:rPr>
                <w:rFonts w:ascii="Maiandra GD" w:hAnsi="Maiandra GD"/>
              </w:rPr>
            </w:pPr>
            <w:r w:rsidRPr="00DB3559">
              <w:rPr>
                <w:rFonts w:ascii="Maiandra GD" w:hAnsi="Maiandra GD"/>
              </w:rPr>
              <w:t>9</w:t>
            </w:r>
          </w:p>
        </w:tc>
        <w:tc>
          <w:tcPr>
            <w:tcW w:w="8930" w:type="dxa"/>
            <w:gridSpan w:val="2"/>
            <w:vAlign w:val="center"/>
          </w:tcPr>
          <w:p w14:paraId="6FF14B1B" w14:textId="77777777" w:rsidR="004F0F9E" w:rsidRPr="00DB3559" w:rsidRDefault="004F0F9E" w:rsidP="006B034B">
            <w:pPr>
              <w:rPr>
                <w:rFonts w:ascii="Maiandra GD" w:hAnsi="Maiandra GD"/>
              </w:rPr>
            </w:pPr>
            <w:r w:rsidRPr="00DB3559">
              <w:rPr>
                <w:rFonts w:ascii="Maiandra GD" w:hAnsi="Maiandra GD"/>
              </w:rPr>
              <w:t>Uso di acqua sicuramente potabile</w:t>
            </w:r>
          </w:p>
        </w:tc>
        <w:tc>
          <w:tcPr>
            <w:tcW w:w="425" w:type="dxa"/>
          </w:tcPr>
          <w:p w14:paraId="16DB3FD9" w14:textId="77777777" w:rsidR="004F0F9E" w:rsidRPr="00DB3559" w:rsidRDefault="004F0F9E" w:rsidP="006B034B"/>
        </w:tc>
      </w:tr>
      <w:tr w:rsidR="004F0F9E" w:rsidRPr="00DB3559" w14:paraId="16CA2C3F" w14:textId="77777777" w:rsidTr="006B034B">
        <w:trPr>
          <w:trHeight w:val="113"/>
        </w:trPr>
        <w:tc>
          <w:tcPr>
            <w:tcW w:w="534" w:type="dxa"/>
            <w:vAlign w:val="center"/>
          </w:tcPr>
          <w:p w14:paraId="05AAC744" w14:textId="77777777" w:rsidR="004F0F9E" w:rsidRPr="00DB3559" w:rsidRDefault="004F0F9E" w:rsidP="006B034B">
            <w:pPr>
              <w:jc w:val="center"/>
              <w:rPr>
                <w:rFonts w:ascii="Maiandra GD" w:hAnsi="Maiandra GD"/>
              </w:rPr>
            </w:pPr>
            <w:r w:rsidRPr="00DB3559">
              <w:rPr>
                <w:rFonts w:ascii="Maiandra GD" w:hAnsi="Maiandra GD"/>
              </w:rPr>
              <w:t>10</w:t>
            </w:r>
          </w:p>
        </w:tc>
        <w:tc>
          <w:tcPr>
            <w:tcW w:w="8930" w:type="dxa"/>
            <w:gridSpan w:val="2"/>
            <w:vAlign w:val="center"/>
          </w:tcPr>
          <w:p w14:paraId="03AB3062" w14:textId="77777777" w:rsidR="004F0F9E" w:rsidRPr="00DB3559" w:rsidRDefault="004F0F9E" w:rsidP="006B034B">
            <w:pPr>
              <w:rPr>
                <w:rFonts w:ascii="Maiandra GD" w:hAnsi="Maiandra GD"/>
              </w:rPr>
            </w:pPr>
            <w:r w:rsidRPr="00DB3559">
              <w:rPr>
                <w:rFonts w:ascii="Maiandra GD" w:hAnsi="Maiandra GD"/>
              </w:rPr>
              <w:t>Piano di autocontrollo: conoscenza e rispetto</w:t>
            </w:r>
          </w:p>
        </w:tc>
        <w:tc>
          <w:tcPr>
            <w:tcW w:w="425" w:type="dxa"/>
          </w:tcPr>
          <w:p w14:paraId="596BC750" w14:textId="77777777" w:rsidR="004F0F9E" w:rsidRPr="00DB3559" w:rsidRDefault="004F0F9E" w:rsidP="006B034B"/>
        </w:tc>
      </w:tr>
    </w:tbl>
    <w:p w14:paraId="65101ABE" w14:textId="77777777" w:rsidR="004F0F9E" w:rsidRPr="00A161E7" w:rsidRDefault="004F0F9E" w:rsidP="004F0F9E">
      <w:pPr>
        <w:rPr>
          <w:sz w:val="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969"/>
        <w:gridCol w:w="2409"/>
        <w:gridCol w:w="2977"/>
      </w:tblGrid>
      <w:tr w:rsidR="004F0F9E" w:rsidRPr="00DB3559" w14:paraId="3F249918" w14:textId="77777777" w:rsidTr="006B034B">
        <w:tc>
          <w:tcPr>
            <w:tcW w:w="9889" w:type="dxa"/>
            <w:gridSpan w:val="4"/>
            <w:tcBorders>
              <w:top w:val="nil"/>
              <w:left w:val="nil"/>
              <w:right w:val="nil"/>
            </w:tcBorders>
          </w:tcPr>
          <w:p w14:paraId="35DECB28" w14:textId="77777777" w:rsidR="004F0F9E" w:rsidRPr="00DB3559" w:rsidRDefault="004F0F9E" w:rsidP="006B034B">
            <w:r w:rsidRPr="00DB3559">
              <w:rPr>
                <w:rFonts w:ascii="AR JULIAN" w:hAnsi="AR JULIAN"/>
                <w:sz w:val="32"/>
              </w:rPr>
              <w:t>partecipanti</w:t>
            </w:r>
          </w:p>
        </w:tc>
      </w:tr>
      <w:tr w:rsidR="004F0F9E" w:rsidRPr="00DB3559" w14:paraId="3427DECE" w14:textId="77777777" w:rsidTr="006B034B">
        <w:trPr>
          <w:trHeight w:val="375"/>
        </w:trPr>
        <w:tc>
          <w:tcPr>
            <w:tcW w:w="534" w:type="dxa"/>
            <w:vAlign w:val="center"/>
          </w:tcPr>
          <w:p w14:paraId="7A120635" w14:textId="77777777" w:rsidR="004F0F9E" w:rsidRPr="00DB3559" w:rsidRDefault="004F0F9E" w:rsidP="006B034B">
            <w:pPr>
              <w:jc w:val="center"/>
              <w:rPr>
                <w:rFonts w:ascii="Maiandra GD" w:hAnsi="Maiandra GD"/>
                <w:b/>
              </w:rPr>
            </w:pPr>
            <w:r w:rsidRPr="00DB3559">
              <w:rPr>
                <w:rFonts w:ascii="Maiandra GD" w:hAnsi="Maiandra GD"/>
                <w:b/>
              </w:rPr>
              <w:t>n.</w:t>
            </w:r>
          </w:p>
        </w:tc>
        <w:tc>
          <w:tcPr>
            <w:tcW w:w="3969" w:type="dxa"/>
            <w:vAlign w:val="center"/>
          </w:tcPr>
          <w:p w14:paraId="20850CF3" w14:textId="77777777" w:rsidR="004F0F9E" w:rsidRPr="00DB3559" w:rsidRDefault="004F0F9E" w:rsidP="006B034B">
            <w:pPr>
              <w:jc w:val="center"/>
              <w:rPr>
                <w:rFonts w:ascii="Maiandra GD" w:hAnsi="Maiandra GD"/>
                <w:b/>
              </w:rPr>
            </w:pPr>
            <w:r w:rsidRPr="00DB3559">
              <w:rPr>
                <w:rFonts w:ascii="Maiandra GD" w:hAnsi="Maiandra GD"/>
                <w:b/>
              </w:rPr>
              <w:t>Cognome e Nome</w:t>
            </w:r>
          </w:p>
        </w:tc>
        <w:tc>
          <w:tcPr>
            <w:tcW w:w="2409" w:type="dxa"/>
            <w:vAlign w:val="center"/>
          </w:tcPr>
          <w:p w14:paraId="2B4E9D1F" w14:textId="77777777" w:rsidR="004F0F9E" w:rsidRPr="00DB3559" w:rsidRDefault="004F0F9E" w:rsidP="006B034B">
            <w:pPr>
              <w:jc w:val="center"/>
              <w:rPr>
                <w:rFonts w:ascii="Maiandra GD" w:hAnsi="Maiandra GD"/>
                <w:b/>
              </w:rPr>
            </w:pPr>
            <w:r w:rsidRPr="00DB3559">
              <w:rPr>
                <w:rFonts w:ascii="Maiandra GD" w:hAnsi="Maiandra GD"/>
                <w:b/>
              </w:rPr>
              <w:t>Codice Fiscale</w:t>
            </w:r>
          </w:p>
        </w:tc>
        <w:tc>
          <w:tcPr>
            <w:tcW w:w="2977" w:type="dxa"/>
            <w:vAlign w:val="center"/>
          </w:tcPr>
          <w:p w14:paraId="01EE75BF" w14:textId="77777777" w:rsidR="004F0F9E" w:rsidRPr="00DB3559" w:rsidRDefault="004F0F9E" w:rsidP="006B034B">
            <w:pPr>
              <w:jc w:val="center"/>
              <w:rPr>
                <w:rFonts w:ascii="Maiandra GD" w:hAnsi="Maiandra GD"/>
                <w:b/>
              </w:rPr>
            </w:pPr>
            <w:r w:rsidRPr="00DB3559">
              <w:rPr>
                <w:rFonts w:ascii="Maiandra GD" w:hAnsi="Maiandra GD"/>
                <w:b/>
              </w:rPr>
              <w:t>Firma di presenza</w:t>
            </w:r>
          </w:p>
        </w:tc>
      </w:tr>
      <w:tr w:rsidR="004F0F9E" w:rsidRPr="00DB3559" w14:paraId="1E6D6ED9" w14:textId="77777777" w:rsidTr="006B034B">
        <w:trPr>
          <w:trHeight w:hRule="exact" w:val="454"/>
        </w:trPr>
        <w:tc>
          <w:tcPr>
            <w:tcW w:w="534" w:type="dxa"/>
            <w:vAlign w:val="center"/>
          </w:tcPr>
          <w:p w14:paraId="789B4413" w14:textId="77777777" w:rsidR="004F0F9E" w:rsidRPr="00DB3559" w:rsidRDefault="004F0F9E" w:rsidP="006B034B">
            <w:pPr>
              <w:jc w:val="center"/>
              <w:rPr>
                <w:rFonts w:ascii="Maiandra GD" w:hAnsi="Maiandra GD"/>
              </w:rPr>
            </w:pPr>
            <w:r w:rsidRPr="00DB3559">
              <w:rPr>
                <w:rFonts w:ascii="Maiandra GD" w:hAnsi="Maiandra GD"/>
              </w:rPr>
              <w:t>1</w:t>
            </w:r>
          </w:p>
        </w:tc>
        <w:tc>
          <w:tcPr>
            <w:tcW w:w="3969" w:type="dxa"/>
            <w:vAlign w:val="center"/>
          </w:tcPr>
          <w:p w14:paraId="778F896E" w14:textId="77777777" w:rsidR="004F0F9E" w:rsidRPr="00DB3559" w:rsidRDefault="004F0F9E" w:rsidP="006B034B">
            <w:pPr>
              <w:rPr>
                <w:rFonts w:ascii="Maiandra GD" w:hAnsi="Maiandra GD"/>
              </w:rPr>
            </w:pPr>
          </w:p>
        </w:tc>
        <w:tc>
          <w:tcPr>
            <w:tcW w:w="2409" w:type="dxa"/>
            <w:vAlign w:val="center"/>
          </w:tcPr>
          <w:p w14:paraId="58983CF7" w14:textId="77777777" w:rsidR="004F0F9E" w:rsidRPr="00DB3559" w:rsidRDefault="004F0F9E" w:rsidP="006B034B">
            <w:pPr>
              <w:jc w:val="center"/>
              <w:rPr>
                <w:rFonts w:ascii="Maiandra GD" w:hAnsi="Maiandra GD"/>
              </w:rPr>
            </w:pPr>
          </w:p>
        </w:tc>
        <w:tc>
          <w:tcPr>
            <w:tcW w:w="2977" w:type="dxa"/>
            <w:vAlign w:val="center"/>
          </w:tcPr>
          <w:p w14:paraId="6367C13F" w14:textId="77777777" w:rsidR="004F0F9E" w:rsidRPr="00DB3559" w:rsidRDefault="004F0F9E" w:rsidP="006B034B">
            <w:pPr>
              <w:rPr>
                <w:rFonts w:ascii="Maiandra GD" w:hAnsi="Maiandra GD"/>
              </w:rPr>
            </w:pPr>
          </w:p>
        </w:tc>
      </w:tr>
      <w:tr w:rsidR="004F0F9E" w:rsidRPr="00DB3559" w14:paraId="7933482E" w14:textId="77777777" w:rsidTr="006B034B">
        <w:trPr>
          <w:trHeight w:hRule="exact" w:val="454"/>
        </w:trPr>
        <w:tc>
          <w:tcPr>
            <w:tcW w:w="534" w:type="dxa"/>
            <w:vAlign w:val="center"/>
          </w:tcPr>
          <w:p w14:paraId="67422FF4" w14:textId="77777777" w:rsidR="004F0F9E" w:rsidRPr="00DB3559" w:rsidRDefault="004F0F9E" w:rsidP="006B034B">
            <w:pPr>
              <w:jc w:val="center"/>
              <w:rPr>
                <w:rFonts w:ascii="Maiandra GD" w:hAnsi="Maiandra GD"/>
              </w:rPr>
            </w:pPr>
            <w:r w:rsidRPr="00DB3559">
              <w:rPr>
                <w:rFonts w:ascii="Maiandra GD" w:hAnsi="Maiandra GD"/>
              </w:rPr>
              <w:t>2</w:t>
            </w:r>
          </w:p>
        </w:tc>
        <w:tc>
          <w:tcPr>
            <w:tcW w:w="3969" w:type="dxa"/>
            <w:vAlign w:val="center"/>
          </w:tcPr>
          <w:p w14:paraId="71369B86" w14:textId="77777777" w:rsidR="004F0F9E" w:rsidRPr="00DB3559" w:rsidRDefault="004F0F9E" w:rsidP="006B034B">
            <w:pPr>
              <w:rPr>
                <w:rFonts w:ascii="Maiandra GD" w:hAnsi="Maiandra GD"/>
              </w:rPr>
            </w:pPr>
          </w:p>
        </w:tc>
        <w:tc>
          <w:tcPr>
            <w:tcW w:w="2409" w:type="dxa"/>
            <w:vAlign w:val="center"/>
          </w:tcPr>
          <w:p w14:paraId="56F9557F" w14:textId="77777777" w:rsidR="004F0F9E" w:rsidRPr="00DB3559" w:rsidRDefault="004F0F9E" w:rsidP="006B034B">
            <w:pPr>
              <w:jc w:val="center"/>
              <w:rPr>
                <w:rFonts w:ascii="Maiandra GD" w:hAnsi="Maiandra GD"/>
              </w:rPr>
            </w:pPr>
          </w:p>
        </w:tc>
        <w:tc>
          <w:tcPr>
            <w:tcW w:w="2977" w:type="dxa"/>
            <w:vAlign w:val="center"/>
          </w:tcPr>
          <w:p w14:paraId="3651BFAE" w14:textId="77777777" w:rsidR="004F0F9E" w:rsidRPr="00DB3559" w:rsidRDefault="004F0F9E" w:rsidP="006B034B">
            <w:pPr>
              <w:rPr>
                <w:rFonts w:ascii="Maiandra GD" w:hAnsi="Maiandra GD"/>
              </w:rPr>
            </w:pPr>
          </w:p>
        </w:tc>
      </w:tr>
      <w:tr w:rsidR="004F0F9E" w:rsidRPr="00DB3559" w14:paraId="47D77C11" w14:textId="77777777" w:rsidTr="006B034B">
        <w:trPr>
          <w:trHeight w:hRule="exact" w:val="454"/>
        </w:trPr>
        <w:tc>
          <w:tcPr>
            <w:tcW w:w="534" w:type="dxa"/>
            <w:vAlign w:val="center"/>
          </w:tcPr>
          <w:p w14:paraId="3F6501F9" w14:textId="77777777" w:rsidR="004F0F9E" w:rsidRPr="00DB3559" w:rsidRDefault="004F0F9E" w:rsidP="006B034B">
            <w:pPr>
              <w:jc w:val="center"/>
              <w:rPr>
                <w:rFonts w:ascii="Maiandra GD" w:hAnsi="Maiandra GD"/>
              </w:rPr>
            </w:pPr>
            <w:r w:rsidRPr="00DB3559">
              <w:rPr>
                <w:rFonts w:ascii="Maiandra GD" w:hAnsi="Maiandra GD"/>
              </w:rPr>
              <w:t>3</w:t>
            </w:r>
          </w:p>
        </w:tc>
        <w:tc>
          <w:tcPr>
            <w:tcW w:w="3969" w:type="dxa"/>
            <w:vAlign w:val="center"/>
          </w:tcPr>
          <w:p w14:paraId="210991A3" w14:textId="77777777" w:rsidR="004F0F9E" w:rsidRPr="00DB3559" w:rsidRDefault="004F0F9E" w:rsidP="006B034B">
            <w:pPr>
              <w:rPr>
                <w:rFonts w:ascii="Maiandra GD" w:hAnsi="Maiandra GD"/>
              </w:rPr>
            </w:pPr>
          </w:p>
        </w:tc>
        <w:tc>
          <w:tcPr>
            <w:tcW w:w="2409" w:type="dxa"/>
            <w:vAlign w:val="center"/>
          </w:tcPr>
          <w:p w14:paraId="0724EE70" w14:textId="77777777" w:rsidR="004F0F9E" w:rsidRPr="00DB3559" w:rsidRDefault="004F0F9E" w:rsidP="006B034B">
            <w:pPr>
              <w:jc w:val="center"/>
              <w:rPr>
                <w:rFonts w:ascii="Maiandra GD" w:hAnsi="Maiandra GD"/>
              </w:rPr>
            </w:pPr>
          </w:p>
        </w:tc>
        <w:tc>
          <w:tcPr>
            <w:tcW w:w="2977" w:type="dxa"/>
            <w:vAlign w:val="center"/>
          </w:tcPr>
          <w:p w14:paraId="2EDBF875" w14:textId="77777777" w:rsidR="004F0F9E" w:rsidRPr="00DB3559" w:rsidRDefault="004F0F9E" w:rsidP="006B034B">
            <w:pPr>
              <w:rPr>
                <w:rFonts w:ascii="Maiandra GD" w:hAnsi="Maiandra GD"/>
              </w:rPr>
            </w:pPr>
          </w:p>
        </w:tc>
      </w:tr>
      <w:tr w:rsidR="004F0F9E" w:rsidRPr="00DB3559" w14:paraId="1EB0DB53" w14:textId="77777777" w:rsidTr="006B034B">
        <w:trPr>
          <w:trHeight w:hRule="exact" w:val="454"/>
        </w:trPr>
        <w:tc>
          <w:tcPr>
            <w:tcW w:w="534" w:type="dxa"/>
            <w:vAlign w:val="center"/>
          </w:tcPr>
          <w:p w14:paraId="30BF70AB" w14:textId="77777777" w:rsidR="004F0F9E" w:rsidRPr="00DB3559" w:rsidRDefault="004F0F9E" w:rsidP="006B034B">
            <w:pPr>
              <w:jc w:val="center"/>
              <w:rPr>
                <w:rFonts w:ascii="Maiandra GD" w:hAnsi="Maiandra GD"/>
              </w:rPr>
            </w:pPr>
            <w:r w:rsidRPr="00DB3559">
              <w:rPr>
                <w:rFonts w:ascii="Maiandra GD" w:hAnsi="Maiandra GD"/>
              </w:rPr>
              <w:t>4</w:t>
            </w:r>
          </w:p>
        </w:tc>
        <w:tc>
          <w:tcPr>
            <w:tcW w:w="3969" w:type="dxa"/>
            <w:vAlign w:val="center"/>
          </w:tcPr>
          <w:p w14:paraId="3B521774" w14:textId="77777777" w:rsidR="004F0F9E" w:rsidRPr="00DB3559" w:rsidRDefault="004F0F9E" w:rsidP="006B034B">
            <w:pPr>
              <w:rPr>
                <w:rFonts w:ascii="Maiandra GD" w:hAnsi="Maiandra GD"/>
              </w:rPr>
            </w:pPr>
          </w:p>
        </w:tc>
        <w:tc>
          <w:tcPr>
            <w:tcW w:w="2409" w:type="dxa"/>
            <w:vAlign w:val="center"/>
          </w:tcPr>
          <w:p w14:paraId="575A93FB" w14:textId="77777777" w:rsidR="004F0F9E" w:rsidRPr="00DB3559" w:rsidRDefault="004F0F9E" w:rsidP="006B034B">
            <w:pPr>
              <w:jc w:val="center"/>
              <w:rPr>
                <w:rFonts w:ascii="Maiandra GD" w:hAnsi="Maiandra GD"/>
              </w:rPr>
            </w:pPr>
          </w:p>
        </w:tc>
        <w:tc>
          <w:tcPr>
            <w:tcW w:w="2977" w:type="dxa"/>
            <w:vAlign w:val="center"/>
          </w:tcPr>
          <w:p w14:paraId="48EBF207" w14:textId="77777777" w:rsidR="004F0F9E" w:rsidRPr="00DB3559" w:rsidRDefault="004F0F9E" w:rsidP="006B034B">
            <w:pPr>
              <w:rPr>
                <w:rFonts w:ascii="Maiandra GD" w:hAnsi="Maiandra GD"/>
              </w:rPr>
            </w:pPr>
          </w:p>
        </w:tc>
      </w:tr>
      <w:tr w:rsidR="004F0F9E" w:rsidRPr="00DB3559" w14:paraId="7275785E" w14:textId="77777777" w:rsidTr="006B034B">
        <w:trPr>
          <w:trHeight w:hRule="exact" w:val="454"/>
        </w:trPr>
        <w:tc>
          <w:tcPr>
            <w:tcW w:w="534" w:type="dxa"/>
            <w:vAlign w:val="center"/>
          </w:tcPr>
          <w:p w14:paraId="01DABE65" w14:textId="77777777" w:rsidR="004F0F9E" w:rsidRPr="00DB3559" w:rsidRDefault="004F0F9E" w:rsidP="006B034B">
            <w:pPr>
              <w:jc w:val="center"/>
              <w:rPr>
                <w:rFonts w:ascii="Maiandra GD" w:hAnsi="Maiandra GD"/>
              </w:rPr>
            </w:pPr>
            <w:r w:rsidRPr="00DB3559">
              <w:rPr>
                <w:rFonts w:ascii="Maiandra GD" w:hAnsi="Maiandra GD"/>
              </w:rPr>
              <w:t>5</w:t>
            </w:r>
          </w:p>
        </w:tc>
        <w:tc>
          <w:tcPr>
            <w:tcW w:w="3969" w:type="dxa"/>
            <w:vAlign w:val="center"/>
          </w:tcPr>
          <w:p w14:paraId="3FC6E7DB" w14:textId="77777777" w:rsidR="004F0F9E" w:rsidRPr="00DB3559" w:rsidRDefault="004F0F9E" w:rsidP="006B034B">
            <w:pPr>
              <w:rPr>
                <w:rFonts w:ascii="Maiandra GD" w:hAnsi="Maiandra GD"/>
              </w:rPr>
            </w:pPr>
          </w:p>
        </w:tc>
        <w:tc>
          <w:tcPr>
            <w:tcW w:w="2409" w:type="dxa"/>
            <w:vAlign w:val="center"/>
          </w:tcPr>
          <w:p w14:paraId="4CB99B1F" w14:textId="77777777" w:rsidR="004F0F9E" w:rsidRPr="00DB3559" w:rsidRDefault="004F0F9E" w:rsidP="006B034B">
            <w:pPr>
              <w:jc w:val="center"/>
              <w:rPr>
                <w:rFonts w:ascii="Maiandra GD" w:hAnsi="Maiandra GD"/>
              </w:rPr>
            </w:pPr>
          </w:p>
        </w:tc>
        <w:tc>
          <w:tcPr>
            <w:tcW w:w="2977" w:type="dxa"/>
            <w:vAlign w:val="center"/>
          </w:tcPr>
          <w:p w14:paraId="0780C796" w14:textId="77777777" w:rsidR="004F0F9E" w:rsidRPr="00DB3559" w:rsidRDefault="004F0F9E" w:rsidP="006B034B">
            <w:pPr>
              <w:rPr>
                <w:rFonts w:ascii="Maiandra GD" w:hAnsi="Maiandra GD"/>
              </w:rPr>
            </w:pPr>
          </w:p>
        </w:tc>
      </w:tr>
    </w:tbl>
    <w:p w14:paraId="1F9794CD" w14:textId="77777777" w:rsidR="004F0F9E" w:rsidRDefault="004F0F9E" w:rsidP="004F0F9E">
      <w:pPr>
        <w:rPr>
          <w:sz w:val="1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911"/>
        <w:gridCol w:w="3203"/>
        <w:gridCol w:w="4674"/>
      </w:tblGrid>
      <w:tr w:rsidR="004F0F9E" w:rsidRPr="00DB3559" w14:paraId="790905F7" w14:textId="77777777" w:rsidTr="006B034B">
        <w:trPr>
          <w:trHeight w:val="421"/>
        </w:trPr>
        <w:tc>
          <w:tcPr>
            <w:tcW w:w="1101" w:type="dxa"/>
            <w:vAlign w:val="center"/>
          </w:tcPr>
          <w:p w14:paraId="1534509F" w14:textId="77777777" w:rsidR="004F0F9E" w:rsidRPr="00A161E7" w:rsidRDefault="004F0F9E" w:rsidP="006B034B">
            <w:pPr>
              <w:jc w:val="center"/>
              <w:rPr>
                <w:rFonts w:ascii="Maiandra GD" w:hAnsi="Maiandra GD"/>
              </w:rPr>
            </w:pPr>
            <w:r w:rsidRPr="00A161E7">
              <w:rPr>
                <w:rFonts w:ascii="Maiandra GD" w:hAnsi="Maiandra GD"/>
              </w:rPr>
              <w:t>Docente:</w:t>
            </w:r>
          </w:p>
        </w:tc>
        <w:tc>
          <w:tcPr>
            <w:tcW w:w="911" w:type="dxa"/>
            <w:vAlign w:val="center"/>
          </w:tcPr>
          <w:p w14:paraId="13059691" w14:textId="77777777" w:rsidR="004F0F9E" w:rsidRPr="00A161E7" w:rsidRDefault="004F0F9E" w:rsidP="006B034B">
            <w:pPr>
              <w:spacing w:line="160" w:lineRule="exact"/>
              <w:jc w:val="center"/>
              <w:rPr>
                <w:rFonts w:ascii="Maiandra GD" w:hAnsi="Maiandra GD"/>
              </w:rPr>
            </w:pPr>
            <w:r w:rsidRPr="003E54B5">
              <w:rPr>
                <w:rFonts w:ascii="Maiandra GD" w:hAnsi="Maiandra GD"/>
                <w:sz w:val="16"/>
              </w:rPr>
              <w:t>cognome e nome</w:t>
            </w:r>
          </w:p>
        </w:tc>
        <w:tc>
          <w:tcPr>
            <w:tcW w:w="3203" w:type="dxa"/>
            <w:vAlign w:val="center"/>
          </w:tcPr>
          <w:p w14:paraId="586DF1FF" w14:textId="77777777" w:rsidR="004F0F9E" w:rsidRPr="00A161E7" w:rsidRDefault="004F0F9E" w:rsidP="006B034B">
            <w:pPr>
              <w:jc w:val="center"/>
              <w:rPr>
                <w:rFonts w:ascii="Maiandra GD" w:hAnsi="Maiandra GD"/>
              </w:rPr>
            </w:pPr>
          </w:p>
        </w:tc>
        <w:tc>
          <w:tcPr>
            <w:tcW w:w="4674" w:type="dxa"/>
            <w:vAlign w:val="center"/>
          </w:tcPr>
          <w:p w14:paraId="0CE99BC1" w14:textId="77777777" w:rsidR="004F0F9E" w:rsidRPr="00A161E7" w:rsidRDefault="004F0F9E" w:rsidP="006B034B">
            <w:pPr>
              <w:jc w:val="center"/>
              <w:rPr>
                <w:rFonts w:ascii="Maiandra GD" w:hAnsi="Maiandra GD"/>
              </w:rPr>
            </w:pPr>
            <w:r w:rsidRPr="00A161E7">
              <w:rPr>
                <w:rFonts w:ascii="Maiandra GD" w:hAnsi="Maiandra GD"/>
              </w:rPr>
              <w:t xml:space="preserve">Legale rappresentante </w:t>
            </w:r>
            <w:r w:rsidRPr="00A161E7">
              <w:rPr>
                <w:rFonts w:ascii="Maiandra GD" w:hAnsi="Maiandra GD"/>
                <w:sz w:val="20"/>
              </w:rPr>
              <w:t>(presidente del Circolo)</w:t>
            </w:r>
          </w:p>
        </w:tc>
      </w:tr>
      <w:tr w:rsidR="004F0F9E" w:rsidRPr="00DB3559" w14:paraId="6D3C5B8D" w14:textId="77777777" w:rsidTr="006B034B">
        <w:trPr>
          <w:trHeight w:val="525"/>
        </w:trPr>
        <w:tc>
          <w:tcPr>
            <w:tcW w:w="5215" w:type="dxa"/>
            <w:gridSpan w:val="3"/>
            <w:tcBorders>
              <w:bottom w:val="single" w:sz="4" w:space="0" w:color="auto"/>
            </w:tcBorders>
            <w:vAlign w:val="center"/>
          </w:tcPr>
          <w:p w14:paraId="6A36C02D" w14:textId="77777777" w:rsidR="004F0F9E" w:rsidRPr="00A161E7" w:rsidRDefault="004F0F9E" w:rsidP="006B034B">
            <w:pPr>
              <w:rPr>
                <w:rFonts w:ascii="Maiandra GD" w:hAnsi="Maiandra GD"/>
                <w:i/>
              </w:rPr>
            </w:pPr>
            <w:r w:rsidRPr="00A161E7">
              <w:rPr>
                <w:rFonts w:ascii="Maiandra GD" w:hAnsi="Maiandra GD"/>
                <w:i/>
              </w:rPr>
              <w:t>firma</w:t>
            </w:r>
          </w:p>
        </w:tc>
        <w:tc>
          <w:tcPr>
            <w:tcW w:w="4674" w:type="dxa"/>
            <w:tcBorders>
              <w:bottom w:val="single" w:sz="4" w:space="0" w:color="auto"/>
            </w:tcBorders>
            <w:vAlign w:val="center"/>
          </w:tcPr>
          <w:p w14:paraId="51776A78" w14:textId="77777777" w:rsidR="004F0F9E" w:rsidRPr="00A161E7" w:rsidRDefault="004F0F9E" w:rsidP="006B034B">
            <w:pPr>
              <w:rPr>
                <w:rFonts w:ascii="Maiandra GD" w:hAnsi="Maiandra GD"/>
                <w:i/>
              </w:rPr>
            </w:pPr>
            <w:r w:rsidRPr="00A161E7">
              <w:rPr>
                <w:rFonts w:ascii="Maiandra GD" w:hAnsi="Maiandra GD"/>
                <w:i/>
              </w:rPr>
              <w:t>firma</w:t>
            </w:r>
          </w:p>
        </w:tc>
      </w:tr>
      <w:tr w:rsidR="004F0F9E" w:rsidRPr="00DB3559" w14:paraId="3EB3E617" w14:textId="77777777" w:rsidTr="006B034B">
        <w:trPr>
          <w:trHeight w:val="433"/>
        </w:trPr>
        <w:tc>
          <w:tcPr>
            <w:tcW w:w="9889" w:type="dxa"/>
            <w:gridSpan w:val="4"/>
            <w:tcBorders>
              <w:left w:val="nil"/>
              <w:bottom w:val="nil"/>
              <w:right w:val="nil"/>
            </w:tcBorders>
            <w:vAlign w:val="bottom"/>
          </w:tcPr>
          <w:p w14:paraId="3F9127E2" w14:textId="77777777" w:rsidR="004F0F9E" w:rsidRPr="00DB3559" w:rsidRDefault="004F0F9E" w:rsidP="006B034B">
            <w:pPr>
              <w:spacing w:line="180" w:lineRule="exact"/>
            </w:pPr>
            <w:r w:rsidRPr="00A161E7">
              <w:rPr>
                <w:sz w:val="18"/>
              </w:rPr>
              <w:t>Il presente elaborato è conservato in originale agli atti nell’archivio del circolo, e in fotocopia nella documentazione da tenere presso il luogo della somministrazione, a disposizione degli organi di control</w:t>
            </w:r>
            <w:r w:rsidRPr="00581512">
              <w:rPr>
                <w:sz w:val="18"/>
              </w:rPr>
              <w:t>lo.</w:t>
            </w:r>
          </w:p>
        </w:tc>
      </w:tr>
    </w:tbl>
    <w:p w14:paraId="168EC3CB" w14:textId="77777777" w:rsidR="004F0F9E" w:rsidRPr="009541E5" w:rsidRDefault="004F0F9E" w:rsidP="004F0F9E">
      <w:pPr>
        <w:rPr>
          <w:sz w:val="2"/>
          <w:szCs w:val="2"/>
        </w:rPr>
      </w:pPr>
    </w:p>
    <w:p w14:paraId="7DFA0880" w14:textId="77777777" w:rsidR="004F0F9E" w:rsidRDefault="004F0F9E">
      <w:pPr>
        <w:spacing w:before="120"/>
        <w:jc w:val="both"/>
      </w:pPr>
    </w:p>
    <w:sectPr w:rsidR="004F0F9E" w:rsidSect="0009436F">
      <w:headerReference w:type="default" r:id="rId6"/>
      <w:pgSz w:w="11906" w:h="16838" w:code="9"/>
      <w:pgMar w:top="174" w:right="1134" w:bottom="624" w:left="1134" w:header="426" w:footer="404"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E26968" w14:textId="77777777" w:rsidR="001A5978" w:rsidRDefault="001A5978">
      <w:r>
        <w:separator/>
      </w:r>
    </w:p>
  </w:endnote>
  <w:endnote w:type="continuationSeparator" w:id="0">
    <w:p w14:paraId="3E4A9D47" w14:textId="77777777" w:rsidR="001A5978" w:rsidRDefault="001A5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Maiandra GD">
    <w:altName w:val="Copperplate"/>
    <w:charset w:val="00"/>
    <w:family w:val="swiss"/>
    <w:pitch w:val="variable"/>
    <w:sig w:usb0="00000003" w:usb1="00000000" w:usb2="00000000" w:usb3="00000000" w:csb0="00000001" w:csb1="00000000"/>
  </w:font>
  <w:font w:name="AR JULIAN">
    <w:altName w:val="Times New Roman"/>
    <w:charset w:val="00"/>
    <w:family w:val="auto"/>
    <w:pitch w:val="variable"/>
    <w:sig w:usb0="8000002F" w:usb1="0000000A" w:usb2="00000000" w:usb3="00000000" w:csb0="00000001" w:csb1="00000000"/>
  </w:font>
  <w:font w:name="Wingdings 2">
    <w:panose1 w:val="050201020105070707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D2B064" w14:textId="77777777" w:rsidR="001A5978" w:rsidRDefault="001A5978">
      <w:r>
        <w:separator/>
      </w:r>
    </w:p>
  </w:footnote>
  <w:footnote w:type="continuationSeparator" w:id="0">
    <w:p w14:paraId="577F3448" w14:textId="77777777" w:rsidR="001A5978" w:rsidRDefault="001A597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B6053" w14:textId="77777777" w:rsidR="006B034B" w:rsidRDefault="0009436F">
    <w:pPr>
      <w:pStyle w:val="Intestazione"/>
      <w:pBdr>
        <w:bottom w:val="single" w:sz="4" w:space="1" w:color="auto"/>
      </w:pBdr>
    </w:pPr>
    <w:r>
      <w:rPr>
        <w:noProof/>
      </w:rPr>
      <w:drawing>
        <wp:inline distT="0" distB="0" distL="0" distR="0" wp14:anchorId="68BE55D9" wp14:editId="68F0644F">
          <wp:extent cx="1062990" cy="1062990"/>
          <wp:effectExtent l="0" t="0" r="381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I Verona.png"/>
                  <pic:cNvPicPr/>
                </pic:nvPicPr>
                <pic:blipFill>
                  <a:blip r:embed="rId1">
                    <a:extLst>
                      <a:ext uri="{28A0092B-C50C-407E-A947-70E740481C1C}">
                        <a14:useLocalDpi xmlns:a14="http://schemas.microsoft.com/office/drawing/2010/main" val="0"/>
                      </a:ext>
                    </a:extLst>
                  </a:blip>
                  <a:stretch>
                    <a:fillRect/>
                  </a:stretch>
                </pic:blipFill>
                <pic:spPr>
                  <a:xfrm>
                    <a:off x="0" y="0"/>
                    <a:ext cx="1062990" cy="1062990"/>
                  </a:xfrm>
                  <a:prstGeom prst="rect">
                    <a:avLst/>
                  </a:prstGeom>
                </pic:spPr>
              </pic:pic>
            </a:graphicData>
          </a:graphic>
        </wp:inline>
      </w:drawing>
    </w:r>
    <w:r w:rsidR="006B034B">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F9E"/>
    <w:rsid w:val="0009436F"/>
    <w:rsid w:val="001A5978"/>
    <w:rsid w:val="004C6C25"/>
    <w:rsid w:val="004F0F9E"/>
    <w:rsid w:val="006B034B"/>
  </w:rsids>
  <m:mathPr>
    <m:mathFont m:val="Cambria Math"/>
    <m:brkBin m:val="before"/>
    <m:brkBinSub m:val="--"/>
    <m:smallFrac m:val="0"/>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451BE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Pr>
      <w:sz w:val="24"/>
      <w:szCs w:val="24"/>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semiHidden/>
    <w:pPr>
      <w:tabs>
        <w:tab w:val="center" w:pos="4819"/>
        <w:tab w:val="right" w:pos="9638"/>
      </w:tabs>
    </w:pPr>
  </w:style>
  <w:style w:type="character" w:customStyle="1" w:styleId="IntestazioneCarattere">
    <w:name w:val="Intestazione Carattere"/>
    <w:basedOn w:val="Carpredefinitoparagrafo"/>
    <w:link w:val="Intestazione"/>
    <w:uiPriority w:val="99"/>
    <w:rsid w:val="004F0F9E"/>
    <w:rPr>
      <w:sz w:val="24"/>
      <w:szCs w:val="24"/>
    </w:rPr>
  </w:style>
  <w:style w:type="paragraph" w:styleId="Testofumetto">
    <w:name w:val="Balloon Text"/>
    <w:basedOn w:val="Normale"/>
    <w:link w:val="TestofumettoCarattere"/>
    <w:uiPriority w:val="99"/>
    <w:semiHidden/>
    <w:unhideWhenUsed/>
    <w:rsid w:val="004F0F9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F0F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964</Words>
  <Characters>5495</Characters>
  <Application>Microsoft Macintosh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Norme di comportamento </vt:lpstr>
    </vt:vector>
  </TitlesOfParts>
  <Company>Noi Associazione</Company>
  <LinksUpToDate>false</LinksUpToDate>
  <CharactersWithSpaces>6447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Norme di comportamento </dc:title>
  <dc:subject/>
  <dc:creator>Luca</dc:creator>
  <cp:keywords/>
  <dc:description/>
  <cp:lastModifiedBy>Enrico Verdari</cp:lastModifiedBy>
  <cp:revision>2</cp:revision>
  <dcterms:created xsi:type="dcterms:W3CDTF">2017-02-21T09:19:00Z</dcterms:created>
  <dcterms:modified xsi:type="dcterms:W3CDTF">2017-02-21T09:19:00Z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-869616640</vt:i4>
  </property>
  <property fmtid="{D5CDD505-2E9C-101B-9397-08002B2CF9AE}" pid="3" name="_EmailSubject">
    <vt:lpwstr>Per Cristiano</vt:lpwstr>
  </property>
  <property fmtid="{D5CDD505-2E9C-101B-9397-08002B2CF9AE}" pid="4" name="_AuthorEmail">
    <vt:lpwstr>segreteria@noiassociazione.it</vt:lpwstr>
  </property>
  <property fmtid="{D5CDD505-2E9C-101B-9397-08002B2CF9AE}" pid="5" name="_AuthorEmailDisplayName">
    <vt:lpwstr>NOI Associazione</vt:lpwstr>
  </property>
  <property fmtid="{D5CDD505-2E9C-101B-9397-08002B2CF9AE}" pid="6" name="_ReviewingToolsShownOnce">
    <vt:lpwstr/>
  </property>
</Properties>
</file>