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Circolo NOI ……… ETS APS</w:t>
      </w:r>
    </w:p>
    <w:p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Indirizzo Via/Piazza/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num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/Località/Comune/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Prov</w:t>
      </w:r>
      <w:proofErr w:type="spellEnd"/>
    </w:p>
    <w:p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Codice Fiscale n.</w:t>
      </w:r>
    </w:p>
    <w:p w:rsidR="00690294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Iscrizione RUNTS: 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ddr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 n. del …/…/……</w:t>
      </w:r>
    </w:p>
    <w:p w:rsidR="00690294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</w:p>
    <w:p w:rsidR="00690294" w:rsidRDefault="00690294" w:rsidP="00690294">
      <w:pPr>
        <w:autoSpaceDE w:val="0"/>
        <w:autoSpaceDN w:val="0"/>
        <w:adjustRightInd w:val="0"/>
        <w:ind w:right="-860"/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ascii="Titillium Web" w:hAnsi="Titillium Web" w:cstheme="minorHAnsi"/>
          <w:b/>
          <w:color w:val="002060"/>
          <w:sz w:val="21"/>
          <w:szCs w:val="21"/>
        </w:rPr>
        <w:t>CONVOCAZIONE ASSEMBLEA DEGLI ASSOCIATI</w:t>
      </w:r>
      <w:r w:rsidRPr="00D94E56">
        <w:rPr>
          <w:rFonts w:ascii="Titillium Web" w:hAnsi="Titillium Web" w:cstheme="minorHAnsi"/>
          <w:b/>
          <w:color w:val="002060"/>
          <w:sz w:val="21"/>
          <w:szCs w:val="21"/>
        </w:rPr>
        <w:br/>
      </w:r>
    </w:p>
    <w:p w:rsid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Helvetica" w:hAnsi="Helvetica" w:cs="Helvetica"/>
          <w:kern w:val="0"/>
          <w:sz w:val="22"/>
          <w:szCs w:val="22"/>
        </w:rPr>
      </w:pP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I soci dell’Associazione “…………</w:t>
      </w:r>
      <w:proofErr w:type="gramStart"/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…….</w:t>
      </w:r>
      <w:proofErr w:type="gramEnd"/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.” sono convocati in Assemblea ordinaria che si terrà in ………….(presso la sede o in altro luogo), via…………………., n…………… 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in prima convocazione il giorno …./…/………. 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ore …………. 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e in seconda convocazione </w:t>
      </w:r>
      <w:r w:rsidRPr="00690294">
        <w:rPr>
          <w:rFonts w:ascii="Titillium Web" w:hAnsi="Titillium Web" w:cs="Helvetica"/>
          <w:color w:val="C00000"/>
          <w:kern w:val="0"/>
          <w:sz w:val="22"/>
          <w:szCs w:val="22"/>
        </w:rPr>
        <w:t xml:space="preserve">(devono trascorrere almeno 24 ore dalla prima convocazione) 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il 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giorno …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>/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…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>/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……</w:t>
      </w:r>
      <w:r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 alle ore … …. </w:t>
      </w: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C00000"/>
          <w:kern w:val="0"/>
          <w:sz w:val="22"/>
          <w:szCs w:val="22"/>
        </w:rPr>
        <w:t>Ricordiamo ai soci che l’assemblea può essere tenuta anche a distanza, con il sistema della videoconferenza,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 xml:space="preserve"> per discutere e deliberare sul seguente ordine del giorno:</w:t>
      </w: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</w:p>
    <w:p w:rsidR="00690294" w:rsidRPr="00690294" w:rsidRDefault="00690294" w:rsidP="0069029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1)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  <w:t>…………………………………………………………………………………………….</w:t>
      </w:r>
    </w:p>
    <w:p w:rsidR="00690294" w:rsidRPr="00690294" w:rsidRDefault="00690294" w:rsidP="0069029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2)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  <w:t>……………………………………………………………………………………………..</w:t>
      </w:r>
    </w:p>
    <w:p w:rsidR="00690294" w:rsidRPr="00690294" w:rsidRDefault="00690294" w:rsidP="0069029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3)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  <w:t>…………………………………………………………………………………………..</w:t>
      </w: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Luogo ………………….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Data ………………….</w:t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ab/>
      </w:r>
    </w:p>
    <w:p w:rsidR="00690294" w:rsidRPr="00690294" w:rsidRDefault="00690294" w:rsidP="00690294">
      <w:pPr>
        <w:autoSpaceDE w:val="0"/>
        <w:autoSpaceDN w:val="0"/>
        <w:adjustRightInd w:val="0"/>
        <w:spacing w:after="120" w:line="360" w:lineRule="auto"/>
        <w:ind w:right="-860"/>
        <w:jc w:val="both"/>
        <w:rPr>
          <w:rFonts w:ascii="Titillium Web" w:hAnsi="Titillium Web" w:cs="Helvetica"/>
          <w:color w:val="002060"/>
          <w:kern w:val="0"/>
          <w:sz w:val="22"/>
          <w:szCs w:val="22"/>
        </w:rPr>
      </w:pPr>
      <w:r w:rsidRPr="00690294">
        <w:rPr>
          <w:rFonts w:ascii="Titillium Web" w:hAnsi="Titillium Web" w:cs="Helvetica"/>
          <w:color w:val="002060"/>
          <w:kern w:val="0"/>
          <w:sz w:val="22"/>
          <w:szCs w:val="22"/>
        </w:rPr>
        <w:t>Il Presidente ……………………………..</w:t>
      </w:r>
    </w:p>
    <w:p w:rsidR="002A62A4" w:rsidRPr="00690294" w:rsidRDefault="00000000">
      <w:pPr>
        <w:rPr>
          <w:rFonts w:ascii="Titillium Web" w:hAnsi="Titillium Web"/>
          <w:color w:val="002060"/>
        </w:rPr>
      </w:pPr>
    </w:p>
    <w:sectPr w:rsidR="002A62A4" w:rsidRPr="00690294" w:rsidSect="00AE15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ourier New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879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94"/>
    <w:rsid w:val="002E0149"/>
    <w:rsid w:val="00527A39"/>
    <w:rsid w:val="00622DD6"/>
    <w:rsid w:val="00690294"/>
    <w:rsid w:val="007B23A6"/>
    <w:rsid w:val="00BF5C97"/>
    <w:rsid w:val="00EB1DDC"/>
    <w:rsid w:val="00E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3F320"/>
  <w15:chartTrackingRefBased/>
  <w15:docId w15:val="{4E74F8CC-3D73-A644-B8C5-9D9629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2023-05-26T11:16:00Z</dcterms:created>
  <dcterms:modified xsi:type="dcterms:W3CDTF">2023-05-29T08:41:00Z</dcterms:modified>
</cp:coreProperties>
</file>